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33998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Объявление</w:t>
      </w:r>
    </w:p>
    <w:p w14:paraId="5475621F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</w:rPr>
      </w:pPr>
      <w:r w:rsidRPr="007414FB">
        <w:rPr>
          <w:rFonts w:ascii="Times New Roman" w:eastAsia="Calibri" w:hAnsi="Times New Roman" w:cs="Times New Roman"/>
          <w:b/>
          <w:color w:val="000000"/>
        </w:rPr>
        <w:t>о проведении закупа способом запроса ценовых предложений</w:t>
      </w:r>
    </w:p>
    <w:p w14:paraId="36421A4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20F7CA0D" w14:textId="77777777" w:rsidR="007414FB" w:rsidRPr="007414FB" w:rsidRDefault="007414FB" w:rsidP="007414FB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lang w:val="kk-KZ"/>
        </w:rPr>
      </w:pPr>
    </w:p>
    <w:p w14:paraId="5D0F1289" w14:textId="1465E041" w:rsidR="007414FB" w:rsidRPr="007414FB" w:rsidRDefault="007414FB" w:rsidP="007414FB">
      <w:pPr>
        <w:spacing w:after="200" w:line="276" w:lineRule="auto"/>
        <w:rPr>
          <w:rFonts w:ascii="Times New Roman" w:eastAsia="Calibri" w:hAnsi="Times New Roman" w:cs="Times New Roman"/>
          <w:color w:val="000000"/>
        </w:rPr>
      </w:pPr>
      <w:r w:rsidRPr="007414FB">
        <w:rPr>
          <w:rFonts w:ascii="Times New Roman" w:eastAsia="Calibri" w:hAnsi="Times New Roman" w:cs="Times New Roman"/>
          <w:color w:val="000000"/>
        </w:rPr>
        <w:t>г.</w:t>
      </w:r>
      <w:r w:rsidRPr="007414FB">
        <w:rPr>
          <w:rFonts w:ascii="Times New Roman" w:eastAsia="Calibri" w:hAnsi="Times New Roman" w:cs="Times New Roman"/>
          <w:b/>
          <w:color w:val="00000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</w:rPr>
        <w:t xml:space="preserve">Алматы                                                                                                              </w:t>
      </w:r>
      <w:proofErr w:type="gramStart"/>
      <w:r w:rsidRPr="007414FB">
        <w:rPr>
          <w:rFonts w:ascii="Times New Roman" w:eastAsia="Calibri" w:hAnsi="Times New Roman" w:cs="Times New Roman"/>
          <w:color w:val="000000"/>
        </w:rPr>
        <w:t xml:space="preserve">   «</w:t>
      </w:r>
      <w:proofErr w:type="gramEnd"/>
      <w:r w:rsidR="00B92186">
        <w:rPr>
          <w:rFonts w:ascii="Times New Roman" w:eastAsia="Calibri" w:hAnsi="Times New Roman" w:cs="Times New Roman"/>
          <w:color w:val="000000"/>
        </w:rPr>
        <w:t>06</w:t>
      </w:r>
      <w:r w:rsidRPr="007414FB">
        <w:rPr>
          <w:rFonts w:ascii="Times New Roman" w:eastAsia="Calibri" w:hAnsi="Times New Roman" w:cs="Times New Roman"/>
          <w:color w:val="000000"/>
        </w:rPr>
        <w:t>»</w:t>
      </w:r>
      <w:r w:rsidR="00B92186">
        <w:rPr>
          <w:rFonts w:ascii="Times New Roman" w:eastAsia="Calibri" w:hAnsi="Times New Roman" w:cs="Times New Roman"/>
          <w:color w:val="000000"/>
        </w:rPr>
        <w:t xml:space="preserve"> марта</w:t>
      </w:r>
      <w:r w:rsidRPr="007414FB">
        <w:rPr>
          <w:rFonts w:ascii="Times New Roman" w:eastAsia="Calibri" w:hAnsi="Times New Roman" w:cs="Times New Roman"/>
          <w:color w:val="000000"/>
        </w:rPr>
        <w:t xml:space="preserve"> 2019 года</w:t>
      </w:r>
    </w:p>
    <w:p w14:paraId="26470C5B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b/>
          <w:sz w:val="24"/>
          <w:szCs w:val="24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Наименование Заказчика: </w:t>
      </w:r>
      <w:r w:rsidRPr="007414FB">
        <w:rPr>
          <w:rFonts w:ascii="Cambria" w:eastAsia="Calibri" w:hAnsi="Cambria" w:cs="Times New Roman"/>
          <w:b/>
          <w:sz w:val="24"/>
          <w:szCs w:val="24"/>
          <w:lang w:val="kk-KZ"/>
        </w:rPr>
        <w:t xml:space="preserve">Государственное Коммунальное Предприятие на Праве Хозяйственного Ведения </w:t>
      </w:r>
      <w:r w:rsidRPr="007414FB">
        <w:rPr>
          <w:rFonts w:ascii="Cambria" w:eastAsia="Calibri" w:hAnsi="Cambria" w:cs="Times New Roman"/>
          <w:b/>
          <w:sz w:val="24"/>
          <w:szCs w:val="24"/>
        </w:rPr>
        <w:t>«Алматинский Региональный Онкологический диспансер»</w:t>
      </w:r>
    </w:p>
    <w:p w14:paraId="0EB1B8D5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>Юридический адрес: Алматинская обл, Илийский район, ул. Титова 30</w:t>
      </w:r>
    </w:p>
    <w:p w14:paraId="530C7894" w14:textId="77777777" w:rsidR="007414FB" w:rsidRPr="007414FB" w:rsidRDefault="007414FB" w:rsidP="007414FB">
      <w:pPr>
        <w:autoSpaceDE w:val="0"/>
        <w:autoSpaceDN w:val="0"/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Фактический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адрес: г. Алматы,</w:t>
      </w:r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 Медеуский </w:t>
      </w:r>
      <w:proofErr w:type="gramStart"/>
      <w:r w:rsidRPr="007414FB">
        <w:rPr>
          <w:rFonts w:ascii="Cambria" w:eastAsia="Calibri" w:hAnsi="Cambria" w:cs="Times New Roman"/>
          <w:sz w:val="18"/>
          <w:szCs w:val="18"/>
          <w:lang w:val="kk-KZ"/>
        </w:rPr>
        <w:t xml:space="preserve">район </w:t>
      </w:r>
      <w:r w:rsidRPr="007414FB">
        <w:rPr>
          <w:rFonts w:ascii="Cambria" w:eastAsia="Calibri" w:hAnsi="Cambria" w:cs="Times New Roman"/>
          <w:sz w:val="18"/>
          <w:szCs w:val="18"/>
        </w:rPr>
        <w:t xml:space="preserve"> </w:t>
      </w:r>
      <w:proofErr w:type="spellStart"/>
      <w:r w:rsidRPr="007414FB">
        <w:rPr>
          <w:rFonts w:ascii="Cambria" w:eastAsia="Calibri" w:hAnsi="Cambria" w:cs="Times New Roman"/>
          <w:sz w:val="18"/>
          <w:szCs w:val="18"/>
        </w:rPr>
        <w:t>ул.Демченко</w:t>
      </w:r>
      <w:proofErr w:type="spellEnd"/>
      <w:proofErr w:type="gramEnd"/>
      <w:r w:rsidRPr="007414FB">
        <w:rPr>
          <w:rFonts w:ascii="Cambria" w:eastAsia="Calibri" w:hAnsi="Cambria" w:cs="Times New Roman"/>
          <w:sz w:val="18"/>
          <w:szCs w:val="18"/>
        </w:rPr>
        <w:t>, 83,</w:t>
      </w:r>
    </w:p>
    <w:p w14:paraId="207A9E42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b/>
          <w:bCs/>
          <w:sz w:val="18"/>
          <w:szCs w:val="18"/>
          <w:lang w:val="kk-KZ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4"/>
        <w:gridCol w:w="1619"/>
        <w:gridCol w:w="2977"/>
        <w:gridCol w:w="680"/>
        <w:gridCol w:w="709"/>
        <w:gridCol w:w="1417"/>
        <w:gridCol w:w="1808"/>
      </w:tblGrid>
      <w:tr w:rsidR="007414FB" w:rsidRPr="007414FB" w14:paraId="5D2EC48B" w14:textId="77777777" w:rsidTr="00F823F0">
        <w:trPr>
          <w:trHeight w:val="450"/>
        </w:trPr>
        <w:tc>
          <w:tcPr>
            <w:tcW w:w="644" w:type="dxa"/>
            <w:vMerge w:val="restart"/>
            <w:shd w:val="clear" w:color="auto" w:fill="auto"/>
            <w:noWrap/>
            <w:hideMark/>
          </w:tcPr>
          <w:p w14:paraId="1B161150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№ лота</w:t>
            </w:r>
          </w:p>
        </w:tc>
        <w:tc>
          <w:tcPr>
            <w:tcW w:w="1619" w:type="dxa"/>
            <w:vMerge w:val="restart"/>
            <w:shd w:val="clear" w:color="auto" w:fill="auto"/>
            <w:hideMark/>
          </w:tcPr>
          <w:p w14:paraId="38A2DA8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Наименование </w:t>
            </w:r>
          </w:p>
        </w:tc>
        <w:tc>
          <w:tcPr>
            <w:tcW w:w="2977" w:type="dxa"/>
            <w:vMerge w:val="restart"/>
            <w:shd w:val="clear" w:color="auto" w:fill="auto"/>
            <w:hideMark/>
          </w:tcPr>
          <w:p w14:paraId="5AA6CDF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Характеристика</w:t>
            </w:r>
          </w:p>
        </w:tc>
        <w:tc>
          <w:tcPr>
            <w:tcW w:w="680" w:type="dxa"/>
            <w:vMerge w:val="restart"/>
            <w:shd w:val="clear" w:color="auto" w:fill="auto"/>
            <w:noWrap/>
            <w:hideMark/>
          </w:tcPr>
          <w:p w14:paraId="4C38D49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Ед</w:t>
            </w:r>
            <w:proofErr w:type="spellEnd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 xml:space="preserve"> </w:t>
            </w:r>
            <w:proofErr w:type="spellStart"/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изм</w:t>
            </w:r>
            <w:proofErr w:type="spellEnd"/>
          </w:p>
        </w:tc>
        <w:tc>
          <w:tcPr>
            <w:tcW w:w="709" w:type="dxa"/>
            <w:vMerge w:val="restart"/>
            <w:shd w:val="clear" w:color="auto" w:fill="auto"/>
            <w:hideMark/>
          </w:tcPr>
          <w:p w14:paraId="3B40D72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Кол-во</w:t>
            </w:r>
          </w:p>
        </w:tc>
        <w:tc>
          <w:tcPr>
            <w:tcW w:w="1417" w:type="dxa"/>
            <w:vMerge w:val="restart"/>
            <w:shd w:val="clear" w:color="auto" w:fill="auto"/>
            <w:hideMark/>
          </w:tcPr>
          <w:p w14:paraId="418C0B9A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Цена за единицу по лотам</w:t>
            </w:r>
          </w:p>
        </w:tc>
        <w:tc>
          <w:tcPr>
            <w:tcW w:w="1808" w:type="dxa"/>
            <w:vMerge w:val="restart"/>
            <w:shd w:val="clear" w:color="auto" w:fill="auto"/>
            <w:hideMark/>
          </w:tcPr>
          <w:p w14:paraId="34A5F18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  <w:r w:rsidRPr="007414FB"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  <w:t>Сумма по лотам</w:t>
            </w:r>
          </w:p>
        </w:tc>
      </w:tr>
      <w:tr w:rsidR="007414FB" w:rsidRPr="007414FB" w14:paraId="3F349CEC" w14:textId="77777777" w:rsidTr="00F823F0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636EAC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  <w:hideMark/>
          </w:tcPr>
          <w:p w14:paraId="63DAA04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55447E0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3FA43E3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AF2C19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6DFA2F0C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31EBD41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349494D9" w14:textId="77777777" w:rsidTr="00F823F0">
        <w:trPr>
          <w:trHeight w:val="450"/>
        </w:trPr>
        <w:tc>
          <w:tcPr>
            <w:tcW w:w="644" w:type="dxa"/>
            <w:vMerge/>
            <w:shd w:val="clear" w:color="auto" w:fill="auto"/>
            <w:hideMark/>
          </w:tcPr>
          <w:p w14:paraId="6074DB6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619" w:type="dxa"/>
            <w:vMerge/>
            <w:shd w:val="clear" w:color="auto" w:fill="auto"/>
            <w:hideMark/>
          </w:tcPr>
          <w:p w14:paraId="7E11FE2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  <w:hideMark/>
          </w:tcPr>
          <w:p w14:paraId="1350AC36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680" w:type="dxa"/>
            <w:vMerge/>
            <w:shd w:val="clear" w:color="auto" w:fill="auto"/>
            <w:hideMark/>
          </w:tcPr>
          <w:p w14:paraId="18EB5F5F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709" w:type="dxa"/>
            <w:vMerge/>
            <w:shd w:val="clear" w:color="auto" w:fill="auto"/>
            <w:hideMark/>
          </w:tcPr>
          <w:p w14:paraId="18B68B7E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  <w:hideMark/>
          </w:tcPr>
          <w:p w14:paraId="2E121B4B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808" w:type="dxa"/>
            <w:vMerge/>
            <w:shd w:val="clear" w:color="auto" w:fill="auto"/>
            <w:hideMark/>
          </w:tcPr>
          <w:p w14:paraId="07ADE0C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b/>
                <w:bCs/>
                <w:sz w:val="18"/>
                <w:szCs w:val="18"/>
              </w:rPr>
            </w:pPr>
          </w:p>
        </w:tc>
      </w:tr>
      <w:tr w:rsidR="007414FB" w:rsidRPr="007414FB" w14:paraId="162107AB" w14:textId="77777777" w:rsidTr="00F823F0">
        <w:trPr>
          <w:trHeight w:val="255"/>
        </w:trPr>
        <w:tc>
          <w:tcPr>
            <w:tcW w:w="644" w:type="dxa"/>
            <w:shd w:val="clear" w:color="auto" w:fill="auto"/>
            <w:hideMark/>
          </w:tcPr>
          <w:p w14:paraId="431F13E9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</w:t>
            </w:r>
          </w:p>
        </w:tc>
        <w:tc>
          <w:tcPr>
            <w:tcW w:w="1619" w:type="dxa"/>
            <w:shd w:val="clear" w:color="auto" w:fill="auto"/>
          </w:tcPr>
          <w:p w14:paraId="1A4BABA3" w14:textId="480E68F4" w:rsidR="007414FB" w:rsidRPr="0078572D" w:rsidRDefault="00B9218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Корнцанг длинный</w:t>
            </w:r>
          </w:p>
        </w:tc>
        <w:tc>
          <w:tcPr>
            <w:tcW w:w="2977" w:type="dxa"/>
            <w:shd w:val="clear" w:color="auto" w:fill="auto"/>
          </w:tcPr>
          <w:p w14:paraId="64044575" w14:textId="2AA3C579" w:rsidR="007414FB" w:rsidRPr="00F823F0" w:rsidRDefault="00F823F0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F823F0">
              <w:rPr>
                <w:rFonts w:ascii="Cambria" w:eastAsia="Calibri" w:hAnsi="Cambria" w:cs="Times New Roman"/>
                <w:sz w:val="18"/>
                <w:szCs w:val="18"/>
              </w:rPr>
              <w:t>Щипцы для перевязочного материала и тампонов -</w:t>
            </w:r>
            <w:proofErr w:type="gramStart"/>
            <w:r w:rsidRPr="00F823F0">
              <w:rPr>
                <w:rFonts w:ascii="Cambria" w:eastAsia="Calibri" w:hAnsi="Cambria" w:cs="Times New Roman"/>
                <w:sz w:val="18"/>
                <w:szCs w:val="18"/>
              </w:rPr>
              <w:t>Корнцанг  (</w:t>
            </w:r>
            <w:proofErr w:type="gramEnd"/>
            <w:r w:rsidRPr="00F823F0">
              <w:rPr>
                <w:rFonts w:ascii="Cambria" w:eastAsia="Calibri" w:hAnsi="Cambria" w:cs="Times New Roman"/>
                <w:sz w:val="18"/>
                <w:szCs w:val="18"/>
              </w:rPr>
              <w:t xml:space="preserve">прямой и изогнутый </w:t>
            </w:r>
            <w:r w:rsidRPr="00F823F0">
              <w:rPr>
                <w:rFonts w:ascii="Cambria" w:eastAsia="Calibri" w:hAnsi="Cambria" w:cs="Times New Roman"/>
                <w:sz w:val="18"/>
                <w:szCs w:val="18"/>
              </w:rPr>
              <w:t>)</w:t>
            </w:r>
          </w:p>
        </w:tc>
        <w:tc>
          <w:tcPr>
            <w:tcW w:w="680" w:type="dxa"/>
            <w:shd w:val="clear" w:color="auto" w:fill="auto"/>
          </w:tcPr>
          <w:p w14:paraId="12E99105" w14:textId="346F1022" w:rsidR="007414FB" w:rsidRPr="006E6883" w:rsidRDefault="006E6883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56D156E" w14:textId="000151CE" w:rsidR="007414FB" w:rsidRPr="007414FB" w:rsidRDefault="006E688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64DBE1AB" w14:textId="715C54EB" w:rsidR="007414FB" w:rsidRPr="007414FB" w:rsidRDefault="006E688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6500,0</w:t>
            </w:r>
          </w:p>
        </w:tc>
        <w:tc>
          <w:tcPr>
            <w:tcW w:w="1808" w:type="dxa"/>
            <w:shd w:val="clear" w:color="auto" w:fill="auto"/>
          </w:tcPr>
          <w:p w14:paraId="626D4C9D" w14:textId="288F074E" w:rsidR="007414FB" w:rsidRPr="007414FB" w:rsidRDefault="006E6883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97</w:t>
            </w:r>
            <w:r w:rsidR="00F729D4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 w:rsidR="00022298">
              <w:rPr>
                <w:rFonts w:ascii="Cambria" w:eastAsia="Calibri" w:hAnsi="Cambria" w:cs="Times New Roman"/>
                <w:sz w:val="18"/>
                <w:szCs w:val="18"/>
              </w:rPr>
              <w:t>500,00</w:t>
            </w:r>
          </w:p>
        </w:tc>
      </w:tr>
      <w:tr w:rsidR="007414FB" w:rsidRPr="007414FB" w14:paraId="6C48102F" w14:textId="77777777" w:rsidTr="00F823F0">
        <w:trPr>
          <w:trHeight w:val="765"/>
        </w:trPr>
        <w:tc>
          <w:tcPr>
            <w:tcW w:w="644" w:type="dxa"/>
            <w:shd w:val="clear" w:color="auto" w:fill="auto"/>
            <w:hideMark/>
          </w:tcPr>
          <w:p w14:paraId="0C2FDC6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2</w:t>
            </w:r>
          </w:p>
        </w:tc>
        <w:tc>
          <w:tcPr>
            <w:tcW w:w="1619" w:type="dxa"/>
            <w:shd w:val="clear" w:color="auto" w:fill="auto"/>
          </w:tcPr>
          <w:p w14:paraId="23280902" w14:textId="1C4D8391" w:rsidR="007414FB" w:rsidRPr="007414FB" w:rsidRDefault="00A14E3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Зажим</w:t>
            </w:r>
          </w:p>
        </w:tc>
        <w:tc>
          <w:tcPr>
            <w:tcW w:w="2977" w:type="dxa"/>
            <w:shd w:val="clear" w:color="auto" w:fill="auto"/>
          </w:tcPr>
          <w:p w14:paraId="51EE492C" w14:textId="07235A98" w:rsidR="007414FB" w:rsidRPr="007414FB" w:rsidRDefault="00A14E3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A14E3B">
              <w:rPr>
                <w:rFonts w:ascii="Cambria" w:eastAsia="Calibri" w:hAnsi="Cambria" w:cs="Times New Roman"/>
                <w:sz w:val="18"/>
                <w:szCs w:val="18"/>
              </w:rPr>
              <w:t xml:space="preserve">Зажим с кремальерой для операционного белья </w:t>
            </w:r>
            <w:proofErr w:type="gramStart"/>
            <w:r w:rsidRPr="00A14E3B">
              <w:rPr>
                <w:rFonts w:ascii="Cambria" w:eastAsia="Calibri" w:hAnsi="Cambria" w:cs="Times New Roman"/>
                <w:sz w:val="18"/>
                <w:szCs w:val="18"/>
              </w:rPr>
              <w:t>( З</w:t>
            </w:r>
            <w:proofErr w:type="gramEnd"/>
            <w:r w:rsidRPr="00A14E3B">
              <w:rPr>
                <w:rFonts w:ascii="Cambria" w:eastAsia="Calibri" w:hAnsi="Cambria" w:cs="Times New Roman"/>
                <w:sz w:val="18"/>
                <w:szCs w:val="18"/>
              </w:rPr>
              <w:t>-113) (цапки)</w:t>
            </w:r>
          </w:p>
        </w:tc>
        <w:tc>
          <w:tcPr>
            <w:tcW w:w="680" w:type="dxa"/>
            <w:shd w:val="clear" w:color="auto" w:fill="auto"/>
          </w:tcPr>
          <w:p w14:paraId="3D7A06B5" w14:textId="64AA9A5B" w:rsidR="007414FB" w:rsidRPr="007414FB" w:rsidRDefault="00A14E3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D6032E9" w14:textId="18528F38" w:rsidR="007414FB" w:rsidRPr="007414FB" w:rsidRDefault="00A14E3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3E8DD05D" w14:textId="2B1DBB41" w:rsidR="007414FB" w:rsidRPr="007414FB" w:rsidRDefault="00A14E3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5500,0</w:t>
            </w:r>
          </w:p>
        </w:tc>
        <w:tc>
          <w:tcPr>
            <w:tcW w:w="1808" w:type="dxa"/>
            <w:shd w:val="clear" w:color="auto" w:fill="auto"/>
          </w:tcPr>
          <w:p w14:paraId="617F50B5" w14:textId="72AF4178" w:rsidR="007414FB" w:rsidRPr="007414FB" w:rsidRDefault="00A14E3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82 500</w:t>
            </w:r>
            <w:r w:rsidR="0002229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63618B89" w14:textId="77777777" w:rsidTr="00F823F0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23A1D283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3</w:t>
            </w:r>
          </w:p>
        </w:tc>
        <w:tc>
          <w:tcPr>
            <w:tcW w:w="1619" w:type="dxa"/>
            <w:shd w:val="clear" w:color="auto" w:fill="auto"/>
          </w:tcPr>
          <w:p w14:paraId="1215B3C0" w14:textId="792ACE53" w:rsidR="007414FB" w:rsidRPr="007414FB" w:rsidRDefault="00D504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Пинцет</w:t>
            </w:r>
          </w:p>
        </w:tc>
        <w:tc>
          <w:tcPr>
            <w:tcW w:w="2977" w:type="dxa"/>
            <w:shd w:val="clear" w:color="auto" w:fill="auto"/>
          </w:tcPr>
          <w:p w14:paraId="659D7D27" w14:textId="13622CCE" w:rsidR="007414FB" w:rsidRPr="007414FB" w:rsidRDefault="00D504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50448">
              <w:rPr>
                <w:rFonts w:ascii="Cambria" w:eastAsia="Calibri" w:hAnsi="Cambria" w:cs="Times New Roman"/>
                <w:sz w:val="18"/>
                <w:szCs w:val="18"/>
              </w:rPr>
              <w:t>Пинцеты хирургические 150мм 12.0115.15 (П-99)</w:t>
            </w:r>
          </w:p>
        </w:tc>
        <w:tc>
          <w:tcPr>
            <w:tcW w:w="680" w:type="dxa"/>
            <w:shd w:val="clear" w:color="auto" w:fill="auto"/>
          </w:tcPr>
          <w:p w14:paraId="65D7280B" w14:textId="0EE87F46" w:rsidR="007414FB" w:rsidRPr="007414FB" w:rsidRDefault="00D5044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A2816E6" w14:textId="194A7E37" w:rsidR="007414FB" w:rsidRPr="007414FB" w:rsidRDefault="00D5044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3F03346B" w14:textId="3045788C" w:rsidR="007414FB" w:rsidRPr="007414FB" w:rsidRDefault="00D5044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2500,0</w:t>
            </w:r>
          </w:p>
        </w:tc>
        <w:tc>
          <w:tcPr>
            <w:tcW w:w="1808" w:type="dxa"/>
            <w:shd w:val="clear" w:color="auto" w:fill="auto"/>
          </w:tcPr>
          <w:p w14:paraId="78FED5EB" w14:textId="416D2897" w:rsidR="007414FB" w:rsidRPr="007414FB" w:rsidRDefault="00466E1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50 000</w:t>
            </w:r>
            <w:r w:rsidR="00022298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5B2E3CF9" w14:textId="77777777" w:rsidTr="00F823F0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3032E7A7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4</w:t>
            </w:r>
          </w:p>
        </w:tc>
        <w:tc>
          <w:tcPr>
            <w:tcW w:w="1619" w:type="dxa"/>
            <w:shd w:val="clear" w:color="auto" w:fill="auto"/>
          </w:tcPr>
          <w:p w14:paraId="2BEDC630" w14:textId="04D74B94" w:rsidR="007414FB" w:rsidRPr="007414FB" w:rsidRDefault="001C033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Пинцет</w:t>
            </w:r>
          </w:p>
        </w:tc>
        <w:tc>
          <w:tcPr>
            <w:tcW w:w="2977" w:type="dxa"/>
            <w:shd w:val="clear" w:color="auto" w:fill="auto"/>
          </w:tcPr>
          <w:p w14:paraId="5BD8F514" w14:textId="769EF94E" w:rsidR="007414FB" w:rsidRPr="00DA01D8" w:rsidRDefault="001C033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C0334">
              <w:rPr>
                <w:rFonts w:ascii="Cambria" w:eastAsia="Calibri" w:hAnsi="Cambria" w:cs="Times New Roman"/>
                <w:sz w:val="18"/>
                <w:szCs w:val="18"/>
              </w:rPr>
              <w:t>Пинцеты для опухолей -</w:t>
            </w:r>
            <w:proofErr w:type="spellStart"/>
            <w:r w:rsidRPr="001C0334">
              <w:rPr>
                <w:rFonts w:ascii="Cambria" w:eastAsia="Calibri" w:hAnsi="Cambria" w:cs="Times New Roman"/>
                <w:sz w:val="18"/>
                <w:szCs w:val="18"/>
              </w:rPr>
              <w:t>зубчатолапчатый</w:t>
            </w:r>
            <w:proofErr w:type="spellEnd"/>
            <w:r w:rsidRPr="001C0334">
              <w:rPr>
                <w:rFonts w:ascii="Cambria" w:eastAsia="Calibri" w:hAnsi="Cambria" w:cs="Times New Roman"/>
                <w:sz w:val="18"/>
                <w:szCs w:val="18"/>
              </w:rPr>
              <w:t xml:space="preserve"> 150 мм </w:t>
            </w:r>
            <w:proofErr w:type="gramStart"/>
            <w:r w:rsidRPr="001C0334">
              <w:rPr>
                <w:rFonts w:ascii="Cambria" w:eastAsia="Calibri" w:hAnsi="Cambria" w:cs="Times New Roman"/>
                <w:sz w:val="18"/>
                <w:szCs w:val="18"/>
              </w:rPr>
              <w:t>12.0285.15  (</w:t>
            </w:r>
            <w:proofErr w:type="gramEnd"/>
            <w:r w:rsidRPr="001C0334">
              <w:rPr>
                <w:rFonts w:ascii="Cambria" w:eastAsia="Calibri" w:hAnsi="Cambria" w:cs="Times New Roman"/>
                <w:sz w:val="18"/>
                <w:szCs w:val="18"/>
              </w:rPr>
              <w:t>П-83)</w:t>
            </w:r>
          </w:p>
        </w:tc>
        <w:tc>
          <w:tcPr>
            <w:tcW w:w="680" w:type="dxa"/>
            <w:shd w:val="clear" w:color="auto" w:fill="auto"/>
          </w:tcPr>
          <w:p w14:paraId="2D3EF1B5" w14:textId="12797C93" w:rsidR="007414FB" w:rsidRPr="007414FB" w:rsidRDefault="001C033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2CB86BE" w14:textId="0B408DB9" w:rsidR="007414FB" w:rsidRPr="001C0334" w:rsidRDefault="001C033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34FD06A2" w14:textId="2BDACBEB" w:rsidR="007414FB" w:rsidRPr="001C0334" w:rsidRDefault="001C033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5500,00</w:t>
            </w:r>
          </w:p>
        </w:tc>
        <w:tc>
          <w:tcPr>
            <w:tcW w:w="1808" w:type="dxa"/>
            <w:shd w:val="clear" w:color="auto" w:fill="auto"/>
          </w:tcPr>
          <w:p w14:paraId="69F445FF" w14:textId="206BB2B6" w:rsidR="007414FB" w:rsidRPr="00A83A36" w:rsidRDefault="001C0334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55 000</w:t>
            </w:r>
            <w:r w:rsidR="00A83A36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.00</w:t>
            </w:r>
          </w:p>
        </w:tc>
      </w:tr>
      <w:tr w:rsidR="007414FB" w:rsidRPr="007414FB" w14:paraId="6C11DD1A" w14:textId="77777777" w:rsidTr="00F823F0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7E60788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5</w:t>
            </w:r>
          </w:p>
        </w:tc>
        <w:tc>
          <w:tcPr>
            <w:tcW w:w="1619" w:type="dxa"/>
            <w:shd w:val="clear" w:color="auto" w:fill="auto"/>
          </w:tcPr>
          <w:p w14:paraId="6EBBB589" w14:textId="37BBBD24" w:rsidR="007414FB" w:rsidRPr="00A83A36" w:rsidRDefault="009877A1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Пинцет</w:t>
            </w:r>
          </w:p>
        </w:tc>
        <w:tc>
          <w:tcPr>
            <w:tcW w:w="2977" w:type="dxa"/>
            <w:shd w:val="clear" w:color="auto" w:fill="auto"/>
          </w:tcPr>
          <w:p w14:paraId="32302D66" w14:textId="67786B10" w:rsidR="007414FB" w:rsidRPr="007414FB" w:rsidRDefault="009877A1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9877A1">
              <w:rPr>
                <w:rFonts w:ascii="Cambria" w:eastAsia="Calibri" w:hAnsi="Cambria" w:cs="Times New Roman"/>
                <w:sz w:val="18"/>
                <w:szCs w:val="18"/>
              </w:rPr>
              <w:t>Пинцеты для опухолей -</w:t>
            </w:r>
            <w:proofErr w:type="spellStart"/>
            <w:r w:rsidRPr="009877A1">
              <w:rPr>
                <w:rFonts w:ascii="Cambria" w:eastAsia="Calibri" w:hAnsi="Cambria" w:cs="Times New Roman"/>
                <w:sz w:val="18"/>
                <w:szCs w:val="18"/>
              </w:rPr>
              <w:t>зубчатолапчатый</w:t>
            </w:r>
            <w:proofErr w:type="spellEnd"/>
            <w:r w:rsidRPr="009877A1">
              <w:rPr>
                <w:rFonts w:ascii="Cambria" w:eastAsia="Calibri" w:hAnsi="Cambria" w:cs="Times New Roman"/>
                <w:sz w:val="18"/>
                <w:szCs w:val="18"/>
              </w:rPr>
              <w:t xml:space="preserve"> 200 мм </w:t>
            </w:r>
            <w:proofErr w:type="gramStart"/>
            <w:r w:rsidRPr="009877A1">
              <w:rPr>
                <w:rFonts w:ascii="Cambria" w:eastAsia="Calibri" w:hAnsi="Cambria" w:cs="Times New Roman"/>
                <w:sz w:val="18"/>
                <w:szCs w:val="18"/>
              </w:rPr>
              <w:t>12.0285.20  (</w:t>
            </w:r>
            <w:proofErr w:type="gramEnd"/>
            <w:r w:rsidRPr="009877A1">
              <w:rPr>
                <w:rFonts w:ascii="Cambria" w:eastAsia="Calibri" w:hAnsi="Cambria" w:cs="Times New Roman"/>
                <w:sz w:val="18"/>
                <w:szCs w:val="18"/>
              </w:rPr>
              <w:t>П-157)</w:t>
            </w:r>
          </w:p>
        </w:tc>
        <w:tc>
          <w:tcPr>
            <w:tcW w:w="680" w:type="dxa"/>
            <w:shd w:val="clear" w:color="auto" w:fill="auto"/>
          </w:tcPr>
          <w:p w14:paraId="7D4A79CB" w14:textId="03C79A41" w:rsidR="007414FB" w:rsidRPr="007414FB" w:rsidRDefault="00D510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D2F557C" w14:textId="1E7F1A83" w:rsidR="007414FB" w:rsidRPr="00A83A36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0BEF4FE4" w14:textId="5FC9604C" w:rsidR="007414FB" w:rsidRPr="007414FB" w:rsidRDefault="009877A1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6700,00</w:t>
            </w:r>
          </w:p>
        </w:tc>
        <w:tc>
          <w:tcPr>
            <w:tcW w:w="1808" w:type="dxa"/>
            <w:shd w:val="clear" w:color="auto" w:fill="auto"/>
          </w:tcPr>
          <w:p w14:paraId="76D88922" w14:textId="7B4B4150" w:rsidR="007414FB" w:rsidRPr="007414FB" w:rsidRDefault="00F729D4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 xml:space="preserve"> </w:t>
            </w:r>
            <w:r w:rsidR="009877A1">
              <w:rPr>
                <w:rFonts w:ascii="Cambria" w:eastAsia="Calibri" w:hAnsi="Cambria" w:cs="Times New Roman"/>
                <w:sz w:val="18"/>
                <w:szCs w:val="18"/>
              </w:rPr>
              <w:t xml:space="preserve">         67 000</w:t>
            </w:r>
            <w:r w:rsidR="00A83A36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648BF505" w14:textId="77777777" w:rsidTr="00F823F0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045C231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1619" w:type="dxa"/>
            <w:shd w:val="clear" w:color="auto" w:fill="auto"/>
          </w:tcPr>
          <w:p w14:paraId="5DBBBBF7" w14:textId="61BDBD50" w:rsidR="007414FB" w:rsidRPr="007414FB" w:rsidRDefault="00D510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Зажим</w:t>
            </w:r>
          </w:p>
        </w:tc>
        <w:tc>
          <w:tcPr>
            <w:tcW w:w="2977" w:type="dxa"/>
            <w:shd w:val="clear" w:color="auto" w:fill="auto"/>
          </w:tcPr>
          <w:p w14:paraId="0626E7EC" w14:textId="6C3E8BA9" w:rsidR="007414FB" w:rsidRPr="007414FB" w:rsidRDefault="00D510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D510FB">
              <w:rPr>
                <w:rFonts w:ascii="Cambria" w:eastAsia="Calibri" w:hAnsi="Cambria" w:cs="Times New Roman"/>
                <w:sz w:val="18"/>
                <w:szCs w:val="18"/>
              </w:rPr>
              <w:t>Зажим для брюшины с кремальерой для прикрепления белья к брюшине, 195 мм 14.0502.20/14,050.,20 (З-38) Микулича</w:t>
            </w:r>
          </w:p>
        </w:tc>
        <w:tc>
          <w:tcPr>
            <w:tcW w:w="680" w:type="dxa"/>
            <w:shd w:val="clear" w:color="auto" w:fill="auto"/>
          </w:tcPr>
          <w:p w14:paraId="1D9BFF82" w14:textId="4B1D6B1B" w:rsidR="007414FB" w:rsidRPr="007414FB" w:rsidRDefault="00D510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04A5EF9A" w14:textId="4CC63431" w:rsidR="007414FB" w:rsidRPr="007414FB" w:rsidRDefault="00A83A36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</w:tcPr>
          <w:p w14:paraId="6CE5A476" w14:textId="7118972C" w:rsidR="007414FB" w:rsidRPr="007414FB" w:rsidRDefault="00D510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4524,00</w:t>
            </w:r>
          </w:p>
        </w:tc>
        <w:tc>
          <w:tcPr>
            <w:tcW w:w="1808" w:type="dxa"/>
            <w:shd w:val="clear" w:color="auto" w:fill="auto"/>
          </w:tcPr>
          <w:p w14:paraId="40E32194" w14:textId="0F3535EF" w:rsidR="007414FB" w:rsidRPr="007414FB" w:rsidRDefault="00D510FB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90 480</w:t>
            </w:r>
            <w:r w:rsidR="00A83A36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61679BD3" w14:textId="77777777" w:rsidTr="00F823F0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68439AE1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7</w:t>
            </w:r>
          </w:p>
        </w:tc>
        <w:tc>
          <w:tcPr>
            <w:tcW w:w="1619" w:type="dxa"/>
            <w:shd w:val="clear" w:color="auto" w:fill="auto"/>
          </w:tcPr>
          <w:p w14:paraId="04999052" w14:textId="0BFCD45F" w:rsidR="007414FB" w:rsidRPr="007414FB" w:rsidRDefault="00002D71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Ножницы</w:t>
            </w:r>
          </w:p>
        </w:tc>
        <w:tc>
          <w:tcPr>
            <w:tcW w:w="2977" w:type="dxa"/>
            <w:shd w:val="clear" w:color="auto" w:fill="auto"/>
          </w:tcPr>
          <w:p w14:paraId="12424075" w14:textId="2B6E97F9" w:rsidR="007414FB" w:rsidRPr="007414FB" w:rsidRDefault="00002D71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002D71">
              <w:rPr>
                <w:rFonts w:ascii="Cambria" w:eastAsia="Calibri" w:hAnsi="Cambria" w:cs="Times New Roman"/>
                <w:sz w:val="18"/>
                <w:szCs w:val="18"/>
              </w:rPr>
              <w:t xml:space="preserve">Ножницы операционные </w:t>
            </w:r>
            <w:proofErr w:type="spellStart"/>
            <w:r w:rsidRPr="00002D71">
              <w:rPr>
                <w:rFonts w:ascii="Cambria" w:eastAsia="Calibri" w:hAnsi="Cambria" w:cs="Times New Roman"/>
                <w:sz w:val="18"/>
                <w:szCs w:val="18"/>
              </w:rPr>
              <w:t>т</w:t>
            </w:r>
            <w:r>
              <w:rPr>
                <w:rFonts w:ascii="Cambria" w:eastAsia="Calibri" w:hAnsi="Cambria" w:cs="Times New Roman"/>
                <w:sz w:val="18"/>
                <w:szCs w:val="18"/>
              </w:rPr>
              <w:t>упокончные</w:t>
            </w:r>
            <w:proofErr w:type="spellEnd"/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</w:t>
            </w:r>
            <w:r w:rsidRPr="00002D71">
              <w:rPr>
                <w:rFonts w:ascii="Cambria" w:eastAsia="Calibri" w:hAnsi="Cambria" w:cs="Times New Roman"/>
                <w:sz w:val="18"/>
                <w:szCs w:val="18"/>
              </w:rPr>
              <w:t>прямые 140 мм 10.0016.14 (Н-233)</w:t>
            </w:r>
          </w:p>
        </w:tc>
        <w:tc>
          <w:tcPr>
            <w:tcW w:w="680" w:type="dxa"/>
            <w:shd w:val="clear" w:color="auto" w:fill="auto"/>
          </w:tcPr>
          <w:p w14:paraId="12AF717E" w14:textId="5F6F5E00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6FA1AFF5" w14:textId="0799ED73" w:rsidR="007414FB" w:rsidRPr="007414FB" w:rsidRDefault="00002D71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28E84B42" w14:textId="4EE28B33" w:rsidR="007414FB" w:rsidRPr="007414FB" w:rsidRDefault="00002D71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3500,0</w:t>
            </w:r>
          </w:p>
        </w:tc>
        <w:tc>
          <w:tcPr>
            <w:tcW w:w="1808" w:type="dxa"/>
            <w:shd w:val="clear" w:color="auto" w:fill="auto"/>
          </w:tcPr>
          <w:p w14:paraId="729BE330" w14:textId="58976343" w:rsidR="007414FB" w:rsidRPr="007414FB" w:rsidRDefault="00002D71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52 500</w:t>
            </w:r>
            <w:r w:rsidR="00A83A36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5D7CB436" w14:textId="77777777" w:rsidTr="00F823F0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5ED1E35D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8</w:t>
            </w:r>
          </w:p>
        </w:tc>
        <w:tc>
          <w:tcPr>
            <w:tcW w:w="1619" w:type="dxa"/>
            <w:shd w:val="clear" w:color="auto" w:fill="auto"/>
          </w:tcPr>
          <w:p w14:paraId="350C4E56" w14:textId="0F4C0D6F" w:rsidR="007414FB" w:rsidRPr="007414FB" w:rsidRDefault="00EF5EC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Зажим</w:t>
            </w:r>
          </w:p>
        </w:tc>
        <w:tc>
          <w:tcPr>
            <w:tcW w:w="2977" w:type="dxa"/>
            <w:shd w:val="clear" w:color="auto" w:fill="auto"/>
          </w:tcPr>
          <w:p w14:paraId="34261422" w14:textId="106E73CA" w:rsidR="007414FB" w:rsidRPr="007414FB" w:rsidRDefault="00EF5EC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EF5EC8">
              <w:rPr>
                <w:rFonts w:ascii="Cambria" w:eastAsia="Calibri" w:hAnsi="Cambria" w:cs="Times New Roman"/>
                <w:sz w:val="18"/>
                <w:szCs w:val="18"/>
              </w:rPr>
              <w:t xml:space="preserve">Зажим артериальный 1*2 </w:t>
            </w:r>
            <w:proofErr w:type="spellStart"/>
            <w:r w:rsidRPr="00EF5EC8">
              <w:rPr>
                <w:rFonts w:ascii="Cambria" w:eastAsia="Calibri" w:hAnsi="Cambria" w:cs="Times New Roman"/>
                <w:sz w:val="18"/>
                <w:szCs w:val="18"/>
              </w:rPr>
              <w:t>зубый</w:t>
            </w:r>
            <w:proofErr w:type="spellEnd"/>
            <w:r w:rsidRPr="00EF5EC8">
              <w:rPr>
                <w:rFonts w:ascii="Cambria" w:eastAsia="Calibri" w:hAnsi="Cambria" w:cs="Times New Roman"/>
                <w:sz w:val="18"/>
                <w:szCs w:val="18"/>
              </w:rPr>
              <w:t xml:space="preserve"> зубчатый прямой 160 мм 14.0226.16/14.0224.16 (З-112)</w:t>
            </w:r>
          </w:p>
        </w:tc>
        <w:tc>
          <w:tcPr>
            <w:tcW w:w="680" w:type="dxa"/>
            <w:shd w:val="clear" w:color="auto" w:fill="auto"/>
          </w:tcPr>
          <w:p w14:paraId="33DF1C7E" w14:textId="0C75076D" w:rsidR="007414FB" w:rsidRPr="007414FB" w:rsidRDefault="00A83A36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1154D3D6" w14:textId="2D3E0E2C" w:rsidR="007414FB" w:rsidRPr="007414FB" w:rsidRDefault="00EF5EC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15</w:t>
            </w:r>
          </w:p>
        </w:tc>
        <w:tc>
          <w:tcPr>
            <w:tcW w:w="1417" w:type="dxa"/>
            <w:shd w:val="clear" w:color="auto" w:fill="auto"/>
          </w:tcPr>
          <w:p w14:paraId="7E4F65D8" w14:textId="65A63E9A" w:rsidR="007414FB" w:rsidRPr="007414FB" w:rsidRDefault="00EF5EC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4290</w:t>
            </w:r>
          </w:p>
        </w:tc>
        <w:tc>
          <w:tcPr>
            <w:tcW w:w="1808" w:type="dxa"/>
            <w:shd w:val="clear" w:color="auto" w:fill="auto"/>
          </w:tcPr>
          <w:p w14:paraId="47031D02" w14:textId="186F7F07" w:rsidR="007414FB" w:rsidRPr="007414FB" w:rsidRDefault="00EF5EC8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64 3</w:t>
            </w:r>
            <w:r w:rsidR="00A83A36">
              <w:rPr>
                <w:rFonts w:ascii="Cambria" w:eastAsia="Calibri" w:hAnsi="Cambria" w:cs="Times New Roman"/>
                <w:sz w:val="18"/>
                <w:szCs w:val="18"/>
              </w:rPr>
              <w:t>50,00</w:t>
            </w:r>
          </w:p>
        </w:tc>
      </w:tr>
      <w:tr w:rsidR="007414FB" w:rsidRPr="007414FB" w14:paraId="6C802E14" w14:textId="77777777" w:rsidTr="00F823F0">
        <w:trPr>
          <w:trHeight w:val="495"/>
        </w:trPr>
        <w:tc>
          <w:tcPr>
            <w:tcW w:w="644" w:type="dxa"/>
            <w:shd w:val="clear" w:color="auto" w:fill="auto"/>
            <w:hideMark/>
          </w:tcPr>
          <w:p w14:paraId="141A575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9</w:t>
            </w:r>
          </w:p>
        </w:tc>
        <w:tc>
          <w:tcPr>
            <w:tcW w:w="1619" w:type="dxa"/>
            <w:shd w:val="clear" w:color="auto" w:fill="auto"/>
          </w:tcPr>
          <w:p w14:paraId="519517F1" w14:textId="015FEF51" w:rsidR="007414FB" w:rsidRPr="007414FB" w:rsidRDefault="00A54EB8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З</w:t>
            </w:r>
            <w:r w:rsidR="00BC7D97">
              <w:rPr>
                <w:rFonts w:ascii="Cambria" w:eastAsia="Calibri" w:hAnsi="Cambria" w:cs="Times New Roman"/>
                <w:sz w:val="18"/>
                <w:szCs w:val="18"/>
              </w:rPr>
              <w:t>ажим</w:t>
            </w:r>
          </w:p>
        </w:tc>
        <w:tc>
          <w:tcPr>
            <w:tcW w:w="2977" w:type="dxa"/>
            <w:shd w:val="clear" w:color="auto" w:fill="auto"/>
          </w:tcPr>
          <w:p w14:paraId="5FC45E01" w14:textId="77EA2C17" w:rsidR="007414FB" w:rsidRPr="007414FB" w:rsidRDefault="00BC7D9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BC7D97">
              <w:rPr>
                <w:rFonts w:ascii="Cambria" w:eastAsia="Calibri" w:hAnsi="Cambria" w:cs="Times New Roman"/>
                <w:sz w:val="18"/>
                <w:szCs w:val="18"/>
              </w:rPr>
              <w:t>Зажим кровоостанавливающий зубчатый изогнутый №</w:t>
            </w:r>
            <w:proofErr w:type="gramStart"/>
            <w:r w:rsidRPr="00BC7D97">
              <w:rPr>
                <w:rFonts w:ascii="Cambria" w:eastAsia="Calibri" w:hAnsi="Cambria" w:cs="Times New Roman"/>
                <w:sz w:val="18"/>
                <w:szCs w:val="18"/>
              </w:rPr>
              <w:t>2  (</w:t>
            </w:r>
            <w:proofErr w:type="gramEnd"/>
            <w:r w:rsidRPr="00BC7D97">
              <w:rPr>
                <w:rFonts w:ascii="Cambria" w:eastAsia="Calibri" w:hAnsi="Cambria" w:cs="Times New Roman"/>
                <w:sz w:val="18"/>
                <w:szCs w:val="18"/>
              </w:rPr>
              <w:t>З-183) (196мм)</w:t>
            </w:r>
          </w:p>
        </w:tc>
        <w:tc>
          <w:tcPr>
            <w:tcW w:w="680" w:type="dxa"/>
            <w:shd w:val="clear" w:color="auto" w:fill="auto"/>
          </w:tcPr>
          <w:p w14:paraId="0B5723F5" w14:textId="7D5091B0" w:rsidR="007414FB" w:rsidRPr="007414FB" w:rsidRDefault="00BC7D9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90B2E72" w14:textId="7B436154" w:rsidR="007414FB" w:rsidRPr="007414FB" w:rsidRDefault="00BC7D9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10</w:t>
            </w:r>
          </w:p>
        </w:tc>
        <w:tc>
          <w:tcPr>
            <w:tcW w:w="1417" w:type="dxa"/>
            <w:shd w:val="clear" w:color="auto" w:fill="auto"/>
          </w:tcPr>
          <w:p w14:paraId="2D0186FC" w14:textId="3A0B2FC5" w:rsidR="007414FB" w:rsidRPr="007414FB" w:rsidRDefault="00BC7D9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6400,0</w:t>
            </w:r>
          </w:p>
        </w:tc>
        <w:tc>
          <w:tcPr>
            <w:tcW w:w="1808" w:type="dxa"/>
            <w:shd w:val="clear" w:color="auto" w:fill="auto"/>
          </w:tcPr>
          <w:p w14:paraId="2EA43489" w14:textId="2B3033D1" w:rsidR="007414FB" w:rsidRPr="007414FB" w:rsidRDefault="00BC7D9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64 000</w:t>
            </w:r>
            <w:r w:rsidR="00EF32B7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27FDFDC1" w14:textId="77777777" w:rsidTr="00F823F0">
        <w:trPr>
          <w:trHeight w:val="450"/>
        </w:trPr>
        <w:tc>
          <w:tcPr>
            <w:tcW w:w="644" w:type="dxa"/>
            <w:shd w:val="clear" w:color="auto" w:fill="auto"/>
            <w:hideMark/>
          </w:tcPr>
          <w:p w14:paraId="0C74ABF5" w14:textId="77777777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 w:rsidRPr="007414FB">
              <w:rPr>
                <w:rFonts w:ascii="Cambria" w:eastAsia="Calibri" w:hAnsi="Cambria" w:cs="Times New Roman"/>
                <w:sz w:val="18"/>
                <w:szCs w:val="18"/>
                <w:lang w:val="en-US"/>
              </w:rPr>
              <w:t>10</w:t>
            </w:r>
          </w:p>
        </w:tc>
        <w:tc>
          <w:tcPr>
            <w:tcW w:w="1619" w:type="dxa"/>
            <w:shd w:val="clear" w:color="auto" w:fill="auto"/>
          </w:tcPr>
          <w:p w14:paraId="72F57EB0" w14:textId="1B5A2F7B" w:rsidR="007414FB" w:rsidRPr="007414FB" w:rsidRDefault="00170C9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Зажим</w:t>
            </w:r>
          </w:p>
        </w:tc>
        <w:tc>
          <w:tcPr>
            <w:tcW w:w="2977" w:type="dxa"/>
            <w:shd w:val="clear" w:color="auto" w:fill="auto"/>
          </w:tcPr>
          <w:p w14:paraId="4F0A17FA" w14:textId="2FE1DEC0" w:rsidR="007414FB" w:rsidRPr="007414FB" w:rsidRDefault="00170C9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 w:rsidRPr="00170C97">
              <w:rPr>
                <w:rFonts w:ascii="Cambria" w:eastAsia="Calibri" w:hAnsi="Cambria" w:cs="Times New Roman"/>
                <w:sz w:val="18"/>
                <w:szCs w:val="18"/>
              </w:rPr>
              <w:t>Зажим для почечной ножки 14.0451.23 (Федорова)</w:t>
            </w:r>
          </w:p>
        </w:tc>
        <w:tc>
          <w:tcPr>
            <w:tcW w:w="680" w:type="dxa"/>
            <w:shd w:val="clear" w:color="auto" w:fill="auto"/>
          </w:tcPr>
          <w:p w14:paraId="5146BD57" w14:textId="40366C42" w:rsidR="007414FB" w:rsidRPr="007414FB" w:rsidRDefault="00170C97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шт</w:t>
            </w:r>
          </w:p>
        </w:tc>
        <w:tc>
          <w:tcPr>
            <w:tcW w:w="709" w:type="dxa"/>
            <w:shd w:val="clear" w:color="auto" w:fill="auto"/>
          </w:tcPr>
          <w:p w14:paraId="21DAA58C" w14:textId="26273EF3" w:rsidR="007414FB" w:rsidRPr="007414FB" w:rsidRDefault="00170C97" w:rsidP="00170C97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 xml:space="preserve">    20</w:t>
            </w:r>
          </w:p>
        </w:tc>
        <w:tc>
          <w:tcPr>
            <w:tcW w:w="1417" w:type="dxa"/>
            <w:shd w:val="clear" w:color="auto" w:fill="auto"/>
          </w:tcPr>
          <w:p w14:paraId="5C0DB7C3" w14:textId="7E90330D" w:rsidR="007414FB" w:rsidRPr="007414FB" w:rsidRDefault="00170C9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9 500,0</w:t>
            </w:r>
          </w:p>
        </w:tc>
        <w:tc>
          <w:tcPr>
            <w:tcW w:w="1808" w:type="dxa"/>
            <w:shd w:val="clear" w:color="auto" w:fill="auto"/>
          </w:tcPr>
          <w:p w14:paraId="154F8DC2" w14:textId="7F606961" w:rsidR="007414FB" w:rsidRPr="00315D37" w:rsidRDefault="00170C97" w:rsidP="007414FB">
            <w:pPr>
              <w:spacing w:after="200" w:line="276" w:lineRule="auto"/>
              <w:jc w:val="center"/>
              <w:rPr>
                <w:rFonts w:ascii="Cambria" w:eastAsia="Calibri" w:hAnsi="Cambria" w:cs="Times New Roman"/>
                <w:sz w:val="18"/>
                <w:szCs w:val="18"/>
                <w:lang w:val="en-US"/>
              </w:rPr>
            </w:pPr>
            <w:r>
              <w:rPr>
                <w:rFonts w:ascii="Cambria" w:eastAsia="Calibri" w:hAnsi="Cambria" w:cs="Times New Roman"/>
                <w:sz w:val="18"/>
                <w:szCs w:val="18"/>
              </w:rPr>
              <w:t>190 000</w:t>
            </w:r>
            <w:r w:rsidR="00EF32B7">
              <w:rPr>
                <w:rFonts w:ascii="Cambria" w:eastAsia="Calibri" w:hAnsi="Cambria" w:cs="Times New Roman"/>
                <w:sz w:val="18"/>
                <w:szCs w:val="18"/>
              </w:rPr>
              <w:t>,00</w:t>
            </w:r>
          </w:p>
        </w:tc>
      </w:tr>
      <w:tr w:rsidR="007414FB" w:rsidRPr="007414FB" w14:paraId="38506409" w14:textId="77777777" w:rsidTr="00F823F0">
        <w:trPr>
          <w:trHeight w:val="255"/>
        </w:trPr>
        <w:tc>
          <w:tcPr>
            <w:tcW w:w="644" w:type="dxa"/>
            <w:shd w:val="clear" w:color="auto" w:fill="auto"/>
            <w:noWrap/>
          </w:tcPr>
          <w:p w14:paraId="36CC6A67" w14:textId="5AD29944" w:rsidR="007414FB" w:rsidRPr="007414FB" w:rsidRDefault="007414FB" w:rsidP="007414FB">
            <w:pPr>
              <w:spacing w:after="200" w:line="276" w:lineRule="auto"/>
              <w:rPr>
                <w:rFonts w:ascii="Cambria" w:eastAsia="Calibri" w:hAnsi="Cambria" w:cs="Times New Roman"/>
                <w:sz w:val="18"/>
                <w:szCs w:val="18"/>
              </w:rPr>
            </w:pPr>
          </w:p>
        </w:tc>
        <w:tc>
          <w:tcPr>
            <w:tcW w:w="1619" w:type="dxa"/>
            <w:shd w:val="clear" w:color="auto" w:fill="auto"/>
            <w:noWrap/>
          </w:tcPr>
          <w:p w14:paraId="5B1ABCDF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  <w:r w:rsidRPr="007414FB">
              <w:rPr>
                <w:rFonts w:ascii="Calibri" w:eastAsia="Calibri" w:hAnsi="Calibri" w:cs="Times New Roman"/>
              </w:rPr>
              <w:t>Итого:</w:t>
            </w:r>
          </w:p>
        </w:tc>
        <w:tc>
          <w:tcPr>
            <w:tcW w:w="2977" w:type="dxa"/>
            <w:shd w:val="clear" w:color="auto" w:fill="auto"/>
            <w:noWrap/>
          </w:tcPr>
          <w:p w14:paraId="2BCC8D7B" w14:textId="77777777" w:rsidR="007414FB" w:rsidRPr="007414FB" w:rsidRDefault="007414FB" w:rsidP="007414FB">
            <w:pPr>
              <w:spacing w:after="200" w:line="276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680" w:type="dxa"/>
            <w:shd w:val="clear" w:color="auto" w:fill="auto"/>
            <w:noWrap/>
          </w:tcPr>
          <w:p w14:paraId="615C72AF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709" w:type="dxa"/>
            <w:shd w:val="clear" w:color="auto" w:fill="auto"/>
            <w:noWrap/>
          </w:tcPr>
          <w:p w14:paraId="32A89CF6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417" w:type="dxa"/>
            <w:shd w:val="clear" w:color="auto" w:fill="auto"/>
            <w:noWrap/>
          </w:tcPr>
          <w:p w14:paraId="099A46BD" w14:textId="77777777" w:rsidR="007414FB" w:rsidRPr="007414FB" w:rsidRDefault="007414FB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808" w:type="dxa"/>
            <w:shd w:val="clear" w:color="auto" w:fill="auto"/>
            <w:noWrap/>
          </w:tcPr>
          <w:p w14:paraId="7E986B11" w14:textId="4F228DAF" w:rsidR="007414FB" w:rsidRPr="007414FB" w:rsidRDefault="00A54EB8" w:rsidP="007414FB">
            <w:pPr>
              <w:spacing w:after="200" w:line="276" w:lineRule="auto"/>
              <w:jc w:val="center"/>
              <w:rPr>
                <w:rFonts w:ascii="Calibri" w:eastAsia="Calibri" w:hAnsi="Calibri" w:cs="Times New Roman"/>
                <w:b/>
              </w:rPr>
            </w:pPr>
            <w:r>
              <w:rPr>
                <w:rFonts w:ascii="Calibri" w:eastAsia="Calibri" w:hAnsi="Calibri" w:cs="Times New Roman"/>
                <w:b/>
              </w:rPr>
              <w:t>813</w:t>
            </w:r>
            <w:r w:rsidR="00DF76D5">
              <w:rPr>
                <w:rFonts w:ascii="Calibri" w:eastAsia="Calibri" w:hAnsi="Calibri" w:cs="Times New Roman"/>
                <w:b/>
              </w:rPr>
              <w:t xml:space="preserve"> </w:t>
            </w:r>
            <w:r>
              <w:rPr>
                <w:rFonts w:ascii="Calibri" w:eastAsia="Calibri" w:hAnsi="Calibri" w:cs="Times New Roman"/>
                <w:b/>
              </w:rPr>
              <w:t>330</w:t>
            </w:r>
            <w:r w:rsidR="00EE17D2">
              <w:rPr>
                <w:rFonts w:ascii="Calibri" w:eastAsia="Calibri" w:hAnsi="Calibri" w:cs="Times New Roman"/>
                <w:b/>
              </w:rPr>
              <w:t>,00</w:t>
            </w:r>
          </w:p>
        </w:tc>
      </w:tr>
    </w:tbl>
    <w:p w14:paraId="7F1A86A8" w14:textId="77777777" w:rsidR="007414FB" w:rsidRPr="007414FB" w:rsidRDefault="007414FB" w:rsidP="007414FB">
      <w:pPr>
        <w:spacing w:after="200" w:line="276" w:lineRule="auto"/>
        <w:rPr>
          <w:rFonts w:ascii="Cambria" w:eastAsia="Calibri" w:hAnsi="Cambria" w:cs="Times New Roman"/>
          <w:sz w:val="18"/>
          <w:szCs w:val="18"/>
          <w:lang w:val="kk-KZ"/>
        </w:rPr>
      </w:pPr>
    </w:p>
    <w:p w14:paraId="37ACCF9F" w14:textId="455B8595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bookmarkStart w:id="0" w:name="_Hlk535311070"/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              Выделенная сумма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:</w:t>
      </w:r>
      <w:r w:rsidR="00A54EB8">
        <w:rPr>
          <w:rFonts w:ascii="Times New Roman" w:eastAsia="Calibri" w:hAnsi="Times New Roman" w:cs="Times New Roman"/>
          <w:b/>
          <w:sz w:val="20"/>
          <w:szCs w:val="20"/>
        </w:rPr>
        <w:t>813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> </w:t>
      </w:r>
      <w:r w:rsidR="00A54EB8">
        <w:rPr>
          <w:rFonts w:ascii="Times New Roman" w:eastAsia="Calibri" w:hAnsi="Times New Roman" w:cs="Times New Roman"/>
          <w:b/>
          <w:sz w:val="20"/>
          <w:szCs w:val="20"/>
        </w:rPr>
        <w:t>33</w:t>
      </w:r>
      <w:r w:rsidR="00DF76D5">
        <w:rPr>
          <w:rFonts w:ascii="Times New Roman" w:eastAsia="Calibri" w:hAnsi="Times New Roman" w:cs="Times New Roman"/>
          <w:b/>
          <w:sz w:val="20"/>
          <w:szCs w:val="20"/>
        </w:rPr>
        <w:t>0</w:t>
      </w:r>
      <w:r w:rsidRPr="007414FB">
        <w:rPr>
          <w:rFonts w:ascii="Times New Roman" w:eastAsia="Calibri" w:hAnsi="Times New Roman" w:cs="Times New Roman"/>
          <w:b/>
          <w:sz w:val="20"/>
          <w:szCs w:val="20"/>
        </w:rPr>
        <w:t xml:space="preserve"> ,</w:t>
      </w:r>
      <w:r w:rsidR="00EE17D2">
        <w:rPr>
          <w:rFonts w:ascii="Times New Roman" w:eastAsia="Calibri" w:hAnsi="Times New Roman" w:cs="Times New Roman"/>
          <w:b/>
          <w:sz w:val="20"/>
          <w:szCs w:val="20"/>
        </w:rPr>
        <w:t>00</w:t>
      </w:r>
      <w:r w:rsidRPr="007414FB">
        <w:rPr>
          <w:rFonts w:ascii="Times New Roman" w:eastAsia="Calibri" w:hAnsi="Times New Roman" w:cs="Times New Roman"/>
          <w:sz w:val="20"/>
          <w:szCs w:val="20"/>
          <w:lang w:val="kk-KZ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(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Восемьсот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тринадцать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тысяч</w:t>
      </w:r>
      <w:r w:rsidR="00285CD8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триста </w:t>
      </w:r>
      <w:proofErr w:type="gramStart"/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тридцать</w:t>
      </w:r>
      <w:r w:rsidR="00AB3F8F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</w:rPr>
        <w:t>тенг</w:t>
      </w:r>
      <w:r w:rsidR="00C522B0">
        <w:rPr>
          <w:rFonts w:ascii="Times New Roman" w:eastAsia="Calibri" w:hAnsi="Times New Roman" w:cs="Times New Roman"/>
          <w:color w:val="000000"/>
          <w:sz w:val="20"/>
          <w:szCs w:val="20"/>
        </w:rPr>
        <w:t>е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) </w:t>
      </w:r>
      <w:r w:rsidR="00EE17D2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>00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тиын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  <w:lang w:val="kk-KZ"/>
        </w:rPr>
        <w:t xml:space="preserve">. </w:t>
      </w: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Срок поставки товара: по заявке Заказчика в течение 5 календарных дней, срок действия договора до 31.12.2019г. </w:t>
      </w:r>
    </w:p>
    <w:p w14:paraId="7BA5D283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sz w:val="20"/>
          <w:szCs w:val="20"/>
        </w:rPr>
        <w:t xml:space="preserve">Место поставки товара: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Государственное Коммунальное Предприятие на Праве Хозяйственного Ведения «Алматинский Региональный Онкологический диспансер», аптечный склад.</w:t>
      </w:r>
    </w:p>
    <w:p w14:paraId="2389DDEF" w14:textId="6C380AF4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Место и окончательный срок предоставления ценовых предложений: г.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, дата 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время: 09:00 часов. </w:t>
      </w:r>
    </w:p>
    <w:p w14:paraId="7B13D47D" w14:textId="1A64C1E5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Дата и время вскрытия ценовых предложений: дата 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11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.0</w:t>
      </w:r>
      <w:r w:rsidR="007F7D0B">
        <w:rPr>
          <w:rFonts w:ascii="Times New Roman" w:eastAsia="Calibri" w:hAnsi="Times New Roman" w:cs="Times New Roman"/>
          <w:color w:val="000000"/>
          <w:sz w:val="20"/>
          <w:szCs w:val="20"/>
        </w:rPr>
        <w:t>3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.2019г. время 10:00 часов, место </w:t>
      </w:r>
      <w:proofErr w:type="gram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вскрытия:  г.</w:t>
      </w:r>
      <w:proofErr w:type="gram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Алматы,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Медеуский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район 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ул.Демченко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, 83, отдел </w:t>
      </w:r>
      <w:proofErr w:type="spellStart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гос.закупок</w:t>
      </w:r>
      <w:proofErr w:type="spellEnd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</w:t>
      </w:r>
    </w:p>
    <w:p w14:paraId="42CBC83B" w14:textId="77777777" w:rsidR="007414FB" w:rsidRPr="007414FB" w:rsidRDefault="007414FB" w:rsidP="007414FB">
      <w:pPr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Каждый 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</w:p>
    <w:p w14:paraId="1ECD4CFD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Конверт должен содержа</w:t>
      </w:r>
      <w:bookmarkStart w:id="1" w:name="_GoBack"/>
      <w:bookmarkEnd w:id="1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ть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</w:t>
      </w:r>
      <w:bookmarkStart w:id="2" w:name="_Hlk881824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соответствие предлагаемых товаров требованиям, установленным главой 4 настоящих Правил</w:t>
      </w:r>
      <w:bookmarkEnd w:id="2"/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, а также описание и объем фармацевтических услуг.</w:t>
      </w:r>
    </w:p>
    <w:p w14:paraId="450F3950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утвержденной уполномоченным органом в области здравоохранения.</w:t>
      </w:r>
    </w:p>
    <w:p w14:paraId="74167CC3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Победителем признается потенциальный поставщик, предложивший наименьшее ценовое предложение.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</w:t>
      </w:r>
      <w:r w:rsidRPr="007414FB">
        <w:rPr>
          <w:rFonts w:ascii="Times New Roman" w:eastAsia="Calibri" w:hAnsi="Times New Roman" w:cs="Times New Roman"/>
          <w:i/>
          <w:color w:val="000000"/>
          <w:sz w:val="20"/>
          <w:szCs w:val="20"/>
        </w:rPr>
        <w:t>В случаях представления одинаковых ценовых предложений или непредставления ценовых предложений, закуп способом запроса ценовых предложений признается несостоявшимся.</w:t>
      </w:r>
    </w:p>
    <w:p w14:paraId="1DBD48B7" w14:textId="77777777" w:rsidR="007414FB" w:rsidRPr="007414FB" w:rsidRDefault="007414FB" w:rsidP="007414FB">
      <w:pPr>
        <w:numPr>
          <w:ilvl w:val="0"/>
          <w:numId w:val="1"/>
        </w:numPr>
        <w:tabs>
          <w:tab w:val="left" w:pos="426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1) копии разрешений (уведомлений) либо разрешений (уведомлений) в виде электронного документа, полученных (направленных) в соответствии с законодательством Республики Казахстан о разрешениях и уведомлениях, сведения о которых подтверждаются в информационных системах государственных органов. В случае отсутствия сведений в информационных системах государственных органов, потенциальный поставщик представляет нотариально засвидетельствованную копию соответствующего разрешения (уведомления), полученного (направленного) в соответствии с законодательством Республики Казахстан о разрешениях и уведомлениях;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2) 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3) 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5) 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и отчислениям и (или) взносам на обязательное социальное медицинское страхование, полученные посредством веб-портала "электронного правительства";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6) 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 согласно типовому плану счетов бухгалтерского учета в банках второго уровня, ипотечных организациях и акционерном обществе "Банк Развития Казахстана",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выданный не ранее одного месяца, предшествующего дате вскрытия конвертов;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      7)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</w:t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lastRenderedPageBreak/>
        <w:t>Казахстан).</w:t>
      </w:r>
      <w:r w:rsidRPr="007414FB">
        <w:rPr>
          <w:rFonts w:ascii="Times New Roman" w:eastAsia="Calibri" w:hAnsi="Times New Roman" w:cs="Times New Roman"/>
          <w:sz w:val="20"/>
          <w:szCs w:val="20"/>
        </w:rPr>
        <w:br/>
      </w:r>
      <w:r w:rsidRPr="007414FB">
        <w:rPr>
          <w:rFonts w:ascii="Times New Roman" w:eastAsia="Calibri" w:hAnsi="Times New Roman" w:cs="Times New Roman"/>
          <w:color w:val="000000"/>
          <w:sz w:val="20"/>
          <w:szCs w:val="20"/>
        </w:rPr>
        <w:t>      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019B625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41182627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</w:rPr>
      </w:pPr>
    </w:p>
    <w:p w14:paraId="567C86C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024A5E3A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color w:val="000000"/>
        </w:rPr>
      </w:pPr>
    </w:p>
    <w:p w14:paraId="7A0D8ED0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Специалист по Государственным</w:t>
      </w:r>
    </w:p>
    <w:p w14:paraId="752CC729" w14:textId="77777777" w:rsidR="007414FB" w:rsidRPr="007414FB" w:rsidRDefault="007414FB" w:rsidP="007414FB">
      <w:pPr>
        <w:spacing w:after="0" w:line="240" w:lineRule="auto"/>
        <w:ind w:left="708"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  <w:lang w:val="kk-KZ"/>
        </w:rPr>
        <w:t xml:space="preserve">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Закупкам                                                                                     </w:t>
      </w:r>
      <w:proofErr w:type="spellStart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>Жолжан</w:t>
      </w:r>
      <w:proofErr w:type="spellEnd"/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Т.М.    </w:t>
      </w:r>
    </w:p>
    <w:p w14:paraId="51E15B91" w14:textId="77777777" w:rsidR="007414FB" w:rsidRPr="007414FB" w:rsidRDefault="007414FB" w:rsidP="007414FB">
      <w:pPr>
        <w:spacing w:after="0" w:line="240" w:lineRule="auto"/>
        <w:ind w:firstLine="708"/>
        <w:rPr>
          <w:rFonts w:ascii="Times New Roman" w:eastAsia="Calibri" w:hAnsi="Times New Roman" w:cs="Times New Roman"/>
          <w:b/>
          <w:color w:val="000000"/>
          <w:sz w:val="20"/>
          <w:szCs w:val="20"/>
        </w:rPr>
      </w:pP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 xml:space="preserve">             </w:t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</w:r>
      <w:r w:rsidRPr="007414FB">
        <w:rPr>
          <w:rFonts w:ascii="Times New Roman" w:eastAsia="Calibri" w:hAnsi="Times New Roman" w:cs="Times New Roman"/>
          <w:b/>
          <w:color w:val="000000"/>
          <w:sz w:val="20"/>
          <w:szCs w:val="20"/>
        </w:rPr>
        <w:tab/>
        <w:t xml:space="preserve"> </w:t>
      </w:r>
    </w:p>
    <w:p w14:paraId="4D82A443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color w:val="000000"/>
          <w:sz w:val="20"/>
          <w:szCs w:val="20"/>
        </w:rPr>
      </w:pPr>
    </w:p>
    <w:p w14:paraId="27E48F55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20"/>
          <w:szCs w:val="20"/>
        </w:rPr>
      </w:pPr>
    </w:p>
    <w:p w14:paraId="065B866D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i/>
          <w:sz w:val="16"/>
          <w:szCs w:val="16"/>
        </w:rPr>
      </w:pPr>
    </w:p>
    <w:p w14:paraId="0040AF36" w14:textId="77777777" w:rsidR="007414FB" w:rsidRPr="007414FB" w:rsidRDefault="007414FB" w:rsidP="007414FB">
      <w:pPr>
        <w:spacing w:after="0" w:line="240" w:lineRule="auto"/>
        <w:rPr>
          <w:rFonts w:ascii="Times New Roman" w:eastAsia="Calibri" w:hAnsi="Times New Roman" w:cs="Times New Roman"/>
          <w:b/>
          <w:i/>
          <w:sz w:val="16"/>
          <w:szCs w:val="16"/>
        </w:rPr>
      </w:pPr>
      <w:r w:rsidRPr="007414FB">
        <w:rPr>
          <w:rFonts w:ascii="Times New Roman" w:eastAsia="Calibri" w:hAnsi="Times New Roman" w:cs="Times New Roman"/>
          <w:b/>
          <w:i/>
          <w:sz w:val="16"/>
          <w:szCs w:val="16"/>
        </w:rPr>
        <w:br/>
      </w:r>
      <w:bookmarkEnd w:id="0"/>
    </w:p>
    <w:p w14:paraId="24E03FE4" w14:textId="77777777" w:rsidR="00B75984" w:rsidRDefault="00B75984"/>
    <w:sectPr w:rsidR="00B75984" w:rsidSect="00440468">
      <w:pgSz w:w="11906" w:h="16838"/>
      <w:pgMar w:top="1134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B93572"/>
    <w:multiLevelType w:val="hybridMultilevel"/>
    <w:tmpl w:val="14D6B3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E6506A"/>
    <w:multiLevelType w:val="hybridMultilevel"/>
    <w:tmpl w:val="E2BABD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7567"/>
    <w:rsid w:val="00002D71"/>
    <w:rsid w:val="00022298"/>
    <w:rsid w:val="00063F73"/>
    <w:rsid w:val="000B1CD5"/>
    <w:rsid w:val="000F2CE5"/>
    <w:rsid w:val="00153DCB"/>
    <w:rsid w:val="00162305"/>
    <w:rsid w:val="00166268"/>
    <w:rsid w:val="00170C97"/>
    <w:rsid w:val="001900BF"/>
    <w:rsid w:val="001C0334"/>
    <w:rsid w:val="001D47AA"/>
    <w:rsid w:val="002103B6"/>
    <w:rsid w:val="00285CD8"/>
    <w:rsid w:val="002C5E8F"/>
    <w:rsid w:val="00303754"/>
    <w:rsid w:val="00305A15"/>
    <w:rsid w:val="00315D37"/>
    <w:rsid w:val="003339CA"/>
    <w:rsid w:val="00370D3A"/>
    <w:rsid w:val="003A3637"/>
    <w:rsid w:val="00401DBF"/>
    <w:rsid w:val="00440468"/>
    <w:rsid w:val="00466E18"/>
    <w:rsid w:val="004766F1"/>
    <w:rsid w:val="004A7D15"/>
    <w:rsid w:val="00554513"/>
    <w:rsid w:val="005703D0"/>
    <w:rsid w:val="00583A92"/>
    <w:rsid w:val="005E61B1"/>
    <w:rsid w:val="006705F5"/>
    <w:rsid w:val="00674239"/>
    <w:rsid w:val="006D5CE6"/>
    <w:rsid w:val="006E4F07"/>
    <w:rsid w:val="006E6883"/>
    <w:rsid w:val="007315A9"/>
    <w:rsid w:val="007414FB"/>
    <w:rsid w:val="007432A2"/>
    <w:rsid w:val="0075742C"/>
    <w:rsid w:val="0078572D"/>
    <w:rsid w:val="007876BE"/>
    <w:rsid w:val="007D62E4"/>
    <w:rsid w:val="007F7D0B"/>
    <w:rsid w:val="008C17A7"/>
    <w:rsid w:val="00916192"/>
    <w:rsid w:val="0093391F"/>
    <w:rsid w:val="009877A1"/>
    <w:rsid w:val="009F4C4E"/>
    <w:rsid w:val="00A14E3B"/>
    <w:rsid w:val="00A54EB8"/>
    <w:rsid w:val="00A83A36"/>
    <w:rsid w:val="00A85D7C"/>
    <w:rsid w:val="00AB258B"/>
    <w:rsid w:val="00AB3C26"/>
    <w:rsid w:val="00AB3F8F"/>
    <w:rsid w:val="00B75984"/>
    <w:rsid w:val="00B7726A"/>
    <w:rsid w:val="00B92186"/>
    <w:rsid w:val="00BC7D97"/>
    <w:rsid w:val="00C33333"/>
    <w:rsid w:val="00C522B0"/>
    <w:rsid w:val="00C54B3A"/>
    <w:rsid w:val="00C57352"/>
    <w:rsid w:val="00D50448"/>
    <w:rsid w:val="00D510FB"/>
    <w:rsid w:val="00DA01D8"/>
    <w:rsid w:val="00DC36F8"/>
    <w:rsid w:val="00DD5150"/>
    <w:rsid w:val="00DF76D5"/>
    <w:rsid w:val="00EE17D2"/>
    <w:rsid w:val="00EF32B7"/>
    <w:rsid w:val="00EF5EC8"/>
    <w:rsid w:val="00F729D4"/>
    <w:rsid w:val="00F823F0"/>
    <w:rsid w:val="00FD5735"/>
    <w:rsid w:val="00FF7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9D1F7"/>
  <w15:chartTrackingRefBased/>
  <w15:docId w15:val="{8B1219AC-1C77-49B3-A2D7-C4F9C5A36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7414FB"/>
  </w:style>
  <w:style w:type="paragraph" w:styleId="a3">
    <w:name w:val="List Paragraph"/>
    <w:basedOn w:val="a"/>
    <w:uiPriority w:val="34"/>
    <w:qFormat/>
    <w:rsid w:val="007414FB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table" w:styleId="a4">
    <w:name w:val="Table Grid"/>
    <w:basedOn w:val="a1"/>
    <w:uiPriority w:val="59"/>
    <w:rsid w:val="007414FB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uiPriority w:val="99"/>
    <w:semiHidden/>
    <w:unhideWhenUsed/>
    <w:rsid w:val="007414F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7414FB"/>
    <w:rPr>
      <w:color w:val="800080"/>
      <w:u w:val="single"/>
    </w:rPr>
  </w:style>
  <w:style w:type="paragraph" w:customStyle="1" w:styleId="xl86">
    <w:name w:val="xl8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88">
    <w:name w:val="xl8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9">
    <w:name w:val="xl8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0">
    <w:name w:val="xl9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1">
    <w:name w:val="xl9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2">
    <w:name w:val="xl92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3">
    <w:name w:val="xl9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4">
    <w:name w:val="xl9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5">
    <w:name w:val="xl9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6">
    <w:name w:val="xl9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7">
    <w:name w:val="xl97"/>
    <w:basedOn w:val="a"/>
    <w:rsid w:val="00741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98">
    <w:name w:val="xl9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99">
    <w:name w:val="xl9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0">
    <w:name w:val="xl10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1">
    <w:name w:val="xl10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2">
    <w:name w:val="xl10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3">
    <w:name w:val="xl103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5">
    <w:name w:val="xl10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6">
    <w:name w:val="xl106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7">
    <w:name w:val="xl10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08">
    <w:name w:val="xl10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09">
    <w:name w:val="xl109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0">
    <w:name w:val="xl11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7414F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13">
    <w:name w:val="xl113"/>
    <w:basedOn w:val="a"/>
    <w:rsid w:val="007414FB"/>
    <w:pPr>
      <w:pBdr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4">
    <w:name w:val="xl114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5">
    <w:name w:val="xl115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8">
    <w:name w:val="xl118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19">
    <w:name w:val="xl119"/>
    <w:basedOn w:val="a"/>
    <w:rsid w:val="007414F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0">
    <w:name w:val="xl120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121">
    <w:name w:val="xl121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122">
    <w:name w:val="xl122"/>
    <w:basedOn w:val="a"/>
    <w:rsid w:val="007414F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6E752C-C7AA-4C5C-B3D9-973589B09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641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dcterms:created xsi:type="dcterms:W3CDTF">2019-02-01T10:47:00Z</dcterms:created>
  <dcterms:modified xsi:type="dcterms:W3CDTF">2019-03-06T09:55:00Z</dcterms:modified>
</cp:coreProperties>
</file>