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0B35FE67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5E3644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AF2A40" w:rsidRPr="00BD0BB6">
              <w:rPr>
                <w:rFonts w:ascii="Times New Roman" w:hAnsi="Times New Roman"/>
              </w:rPr>
              <w:t>1</w:t>
            </w:r>
            <w:r w:rsidR="00BD0BB6">
              <w:rPr>
                <w:rFonts w:ascii="Times New Roman" w:hAnsi="Times New Roman"/>
                <w:lang w:val="kk-KZ"/>
              </w:rPr>
              <w:t>1</w:t>
            </w:r>
            <w:r w:rsidRPr="002072FD">
              <w:rPr>
                <w:rFonts w:ascii="Times New Roman" w:hAnsi="Times New Roman"/>
              </w:rPr>
              <w:t>»</w:t>
            </w:r>
            <w:r w:rsidR="007F70E1">
              <w:rPr>
                <w:rFonts w:ascii="Times New Roman" w:hAnsi="Times New Roman"/>
                <w:lang w:val="kk-KZ"/>
              </w:rPr>
              <w:t xml:space="preserve"> қа</w:t>
            </w:r>
            <w:r w:rsidR="00612339">
              <w:rPr>
                <w:rFonts w:ascii="Times New Roman" w:hAnsi="Times New Roman"/>
                <w:lang w:val="kk-KZ"/>
              </w:rPr>
              <w:t>ңтар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 w:rsidR="00612339">
              <w:rPr>
                <w:rFonts w:ascii="Times New Roman" w:hAnsi="Times New Roman"/>
                <w:lang w:val="kk-KZ"/>
              </w:rPr>
              <w:t>4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6CBDDCA3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C41765">
              <w:rPr>
                <w:rFonts w:cs="Times New Roman"/>
                <w:b/>
                <w:lang w:val="kk-KZ"/>
              </w:rPr>
              <w:t xml:space="preserve"> </w:t>
            </w:r>
            <w:r w:rsidRPr="002072FD">
              <w:rPr>
                <w:rFonts w:cs="Times New Roman"/>
                <w:b/>
              </w:rPr>
              <w:t>о</w:t>
            </w:r>
            <w:proofErr w:type="gramEnd"/>
            <w:r w:rsidRPr="002072FD">
              <w:rPr>
                <w:rFonts w:cs="Times New Roman"/>
                <w:b/>
              </w:rPr>
              <w:t xml:space="preserve"> проведении </w:t>
            </w:r>
          </w:p>
          <w:p w14:paraId="67612806" w14:textId="33E262A6" w:rsidR="00CA061A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612339">
              <w:rPr>
                <w:rFonts w:cs="Times New Roman"/>
                <w:b/>
                <w:lang w:val="kk-KZ"/>
              </w:rPr>
              <w:t xml:space="preserve"> </w:t>
            </w:r>
            <w:r w:rsidRPr="002072FD">
              <w:rPr>
                <w:rFonts w:cs="Times New Roman"/>
                <w:b/>
              </w:rPr>
              <w:t xml:space="preserve"> способом</w:t>
            </w:r>
            <w:proofErr w:type="gramEnd"/>
            <w:r w:rsidRPr="002072FD">
              <w:rPr>
                <w:rFonts w:cs="Times New Roman"/>
                <w:b/>
              </w:rPr>
              <w:t xml:space="preserve"> запроса ценовых предложений </w:t>
            </w:r>
          </w:p>
          <w:p w14:paraId="000F3B1B" w14:textId="77777777" w:rsidR="00612339" w:rsidRPr="002072FD" w:rsidRDefault="00612339" w:rsidP="00C32616">
            <w:pPr>
              <w:jc w:val="center"/>
              <w:rPr>
                <w:rFonts w:cs="Times New Roman"/>
                <w:b/>
              </w:rPr>
            </w:pPr>
          </w:p>
          <w:p w14:paraId="154964A5" w14:textId="120F7EC5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AF2A40" w:rsidRPr="00AF2A40">
              <w:rPr>
                <w:rFonts w:cs="Times New Roman"/>
              </w:rPr>
              <w:t>1</w:t>
            </w:r>
            <w:r w:rsidR="00BD0BB6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»</w:t>
            </w:r>
            <w:r w:rsidR="007F70E1" w:rsidRPr="00EB4C40">
              <w:rPr>
                <w:rFonts w:cs="Times New Roman"/>
              </w:rPr>
              <w:t xml:space="preserve"> </w:t>
            </w:r>
            <w:r w:rsidR="00612339">
              <w:rPr>
                <w:rFonts w:cs="Times New Roman"/>
              </w:rPr>
              <w:t>января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 w:rsidR="00612339">
              <w:rPr>
                <w:rFonts w:cs="Times New Roman"/>
              </w:rPr>
              <w:t>4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617"/>
        <w:gridCol w:w="3827"/>
        <w:gridCol w:w="709"/>
        <w:gridCol w:w="709"/>
        <w:gridCol w:w="1276"/>
        <w:gridCol w:w="1417"/>
      </w:tblGrid>
      <w:tr w:rsidR="00B2540C" w14:paraId="3B13330E" w14:textId="5D6B80B9" w:rsidTr="00A34018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14:paraId="2A755502" w14:textId="5725F9E2" w:rsidR="00B2540C" w:rsidRDefault="00E4391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</w:t>
            </w:r>
            <w:r w:rsidR="00B2540C"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арктеристика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9A2ED2" w14:paraId="5ED304BF" w14:textId="3A22EFE1" w:rsidTr="00534DF4">
        <w:tc>
          <w:tcPr>
            <w:tcW w:w="652" w:type="dxa"/>
          </w:tcPr>
          <w:p w14:paraId="561FA838" w14:textId="0FBEC604" w:rsidR="009A2ED2" w:rsidRPr="00A77BED" w:rsidRDefault="009A2ED2" w:rsidP="009A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55120" w14:textId="68725C55" w:rsidR="009A2ED2" w:rsidRPr="00FF22A4" w:rsidRDefault="00FF22A4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Вода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иньекций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5F7DD" w14:textId="7FB8F088" w:rsidR="009A2ED2" w:rsidRPr="00E4391C" w:rsidRDefault="00FF22A4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Вода очищенная для иньекций 200 мл</w:t>
            </w:r>
          </w:p>
        </w:tc>
        <w:tc>
          <w:tcPr>
            <w:tcW w:w="709" w:type="dxa"/>
            <w:shd w:val="clear" w:color="auto" w:fill="auto"/>
          </w:tcPr>
          <w:p w14:paraId="5E82BED0" w14:textId="08268623" w:rsidR="009A2ED2" w:rsidRPr="00E4391C" w:rsidRDefault="006610B5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4391C">
              <w:rPr>
                <w:rFonts w:cs="Times New Roman"/>
                <w:sz w:val="18"/>
                <w:szCs w:val="18"/>
                <w:lang w:val="kk-KZ"/>
              </w:rPr>
              <w:t>фл</w:t>
            </w:r>
          </w:p>
        </w:tc>
        <w:tc>
          <w:tcPr>
            <w:tcW w:w="709" w:type="dxa"/>
            <w:shd w:val="clear" w:color="auto" w:fill="auto"/>
          </w:tcPr>
          <w:p w14:paraId="58DF1032" w14:textId="0FE2B873" w:rsidR="009A2ED2" w:rsidRPr="006759AB" w:rsidRDefault="00FF22A4" w:rsidP="009A2ED2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  <w:r w:rsidR="006759AB">
              <w:rPr>
                <w:rFonts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07D37D1" w14:textId="6730688C" w:rsidR="009A2ED2" w:rsidRPr="00E4391C" w:rsidRDefault="00FF22A4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460</w:t>
            </w:r>
            <w:r w:rsidR="006610B5" w:rsidRPr="00E4391C"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69595E5C" w14:textId="218F6F27" w:rsidR="009A2ED2" w:rsidRPr="00E4391C" w:rsidRDefault="006759AB" w:rsidP="009A2E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69</w:t>
            </w:r>
            <w:r w:rsidR="00FF22A4">
              <w:rPr>
                <w:rFonts w:cs="Times New Roman"/>
                <w:sz w:val="18"/>
                <w:szCs w:val="18"/>
                <w:lang w:val="kk-KZ"/>
              </w:rPr>
              <w:t xml:space="preserve"> 000</w:t>
            </w:r>
            <w:r w:rsidR="006610B5" w:rsidRPr="00E4391C">
              <w:rPr>
                <w:rFonts w:cs="Times New Roman"/>
                <w:sz w:val="18"/>
                <w:szCs w:val="18"/>
                <w:lang w:val="kk-KZ"/>
              </w:rPr>
              <w:t>,00</w:t>
            </w:r>
          </w:p>
        </w:tc>
      </w:tr>
      <w:tr w:rsidR="00FE1180" w14:paraId="5E655FB7" w14:textId="77777777" w:rsidTr="00F85794">
        <w:tc>
          <w:tcPr>
            <w:tcW w:w="652" w:type="dxa"/>
          </w:tcPr>
          <w:p w14:paraId="128CA28C" w14:textId="5069F925" w:rsidR="00FE1180" w:rsidRPr="00096E5B" w:rsidRDefault="00FE1180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B38" w14:textId="64F9C977" w:rsidR="00FE1180" w:rsidRPr="009A2ED2" w:rsidRDefault="00FF22A4" w:rsidP="00FE118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Глюкоза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C53" w14:textId="0BE0E6D1" w:rsidR="00FE1180" w:rsidRPr="00FF22A4" w:rsidRDefault="00FF22A4" w:rsidP="00FE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Глюкоза 10</w:t>
            </w:r>
            <w:r>
              <w:rPr>
                <w:sz w:val="20"/>
                <w:szCs w:val="20"/>
              </w:rPr>
              <w:t xml:space="preserve">%400,00 раствор для инфузий </w:t>
            </w:r>
            <w:r>
              <w:rPr>
                <w:sz w:val="20"/>
                <w:szCs w:val="20"/>
              </w:rPr>
              <w:lastRenderedPageBreak/>
              <w:t>стерильный изготовленный в аптечных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52D9" w14:textId="61E03030" w:rsidR="00FE1180" w:rsidRDefault="0095787D" w:rsidP="00FE1180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861" w14:textId="6EC76C2B" w:rsidR="00FE1180" w:rsidRPr="009A2ED2" w:rsidRDefault="00FF22A4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7E5" w14:textId="5B3DF4EE" w:rsidR="00FE1180" w:rsidRDefault="00FF22A4" w:rsidP="00FE118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10C" w14:textId="366FD17E" w:rsidR="00FE1180" w:rsidRPr="00096E5B" w:rsidRDefault="00FF22A4" w:rsidP="00FE118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370 000</w:t>
            </w:r>
            <w:r w:rsidR="00FE1180" w:rsidRPr="006C318C">
              <w:rPr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8F4A0C" w14:paraId="794CFE28" w14:textId="77777777" w:rsidTr="00F85794">
        <w:tc>
          <w:tcPr>
            <w:tcW w:w="652" w:type="dxa"/>
          </w:tcPr>
          <w:p w14:paraId="73F29CFD" w14:textId="19BF505A" w:rsidR="008F4A0C" w:rsidRPr="008F4A0C" w:rsidRDefault="008F4A0C" w:rsidP="00FE11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91D8" w14:textId="6ED5B13B" w:rsidR="008F4A0C" w:rsidRP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Анализатор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CFBB" w14:textId="262E34DB" w:rsidR="008F4A0C" w:rsidRDefault="008F4A0C" w:rsidP="00FE1180">
            <w:pPr>
              <w:rPr>
                <w:sz w:val="20"/>
                <w:szCs w:val="20"/>
                <w:lang w:val="kk-KZ"/>
              </w:rPr>
            </w:pPr>
            <w:r w:rsidRPr="008F4A0C">
              <w:rPr>
                <w:sz w:val="20"/>
                <w:szCs w:val="20"/>
                <w:lang w:val="kk-KZ"/>
              </w:rPr>
              <w:t>Экспресс анализатор  для определения концентрации глюкозы в капиллярной крови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FE9E" w14:textId="0465B8A8" w:rsidR="008F4A0C" w:rsidRP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CA64" w14:textId="4D69AD7E" w:rsidR="008F4A0C" w:rsidRDefault="008F4A0C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33BE" w14:textId="370F89E7" w:rsid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02EC" w14:textId="05354D75" w:rsidR="008F4A0C" w:rsidRP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62500,00</w:t>
            </w:r>
          </w:p>
        </w:tc>
      </w:tr>
      <w:tr w:rsidR="008F4A0C" w14:paraId="1CF8EF6B" w14:textId="77777777" w:rsidTr="00F85794">
        <w:tc>
          <w:tcPr>
            <w:tcW w:w="652" w:type="dxa"/>
          </w:tcPr>
          <w:p w14:paraId="07AEFE0B" w14:textId="1505AF1F" w:rsidR="008F4A0C" w:rsidRDefault="008F4A0C" w:rsidP="00FE11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9CD9" w14:textId="7B75C93D" w:rsid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Тест полоски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1B28" w14:textId="12FF921E" w:rsidR="008F4A0C" w:rsidRDefault="008F4A0C" w:rsidP="00FE1180">
            <w:pPr>
              <w:rPr>
                <w:sz w:val="20"/>
                <w:szCs w:val="20"/>
                <w:lang w:val="kk-KZ"/>
              </w:rPr>
            </w:pPr>
            <w:r w:rsidRPr="008F4A0C">
              <w:rPr>
                <w:sz w:val="20"/>
                <w:szCs w:val="20"/>
                <w:lang w:val="kk-KZ"/>
              </w:rPr>
              <w:t>ТЕСТ-ПОЛОСКИ для определения концентрации глюкозы в капиллярной крови AT Care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DB4" w14:textId="14A04617" w:rsidR="008F4A0C" w:rsidRP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9DD" w14:textId="17408AB5" w:rsidR="008F4A0C" w:rsidRDefault="008F4A0C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DA5" w14:textId="6A1D65C1" w:rsid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E3E" w14:textId="3A36FD8F" w:rsidR="008F4A0C" w:rsidRPr="008F4A0C" w:rsidRDefault="008F4A0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325000,00</w:t>
            </w:r>
          </w:p>
        </w:tc>
      </w:tr>
      <w:tr w:rsidR="00D05FD9" w14:paraId="0665EA3F" w14:textId="77777777" w:rsidTr="00F85794">
        <w:tc>
          <w:tcPr>
            <w:tcW w:w="652" w:type="dxa"/>
          </w:tcPr>
          <w:p w14:paraId="1E463EFB" w14:textId="0ED82C96" w:rsidR="00D05FD9" w:rsidRDefault="00D05FD9" w:rsidP="00FE11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400" w14:textId="1F91DFEE" w:rsidR="00D05FD9" w:rsidRDefault="00D05FD9" w:rsidP="00FE1180">
            <w:pPr>
              <w:rPr>
                <w:color w:val="000000"/>
                <w:sz w:val="20"/>
                <w:szCs w:val="20"/>
                <w:lang w:val="kk-KZ"/>
              </w:rPr>
            </w:pPr>
            <w:r w:rsidRPr="00D05FD9">
              <w:rPr>
                <w:color w:val="000000"/>
                <w:sz w:val="20"/>
                <w:szCs w:val="20"/>
                <w:lang w:val="kk-KZ"/>
              </w:rPr>
              <w:t xml:space="preserve">Эритротест - Цоликлон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8C0C" w14:textId="3DF0347F" w:rsidR="00D05FD9" w:rsidRPr="008F4A0C" w:rsidRDefault="00D05FD9" w:rsidP="00FE1180">
            <w:pPr>
              <w:rPr>
                <w:sz w:val="20"/>
                <w:szCs w:val="20"/>
                <w:lang w:val="kk-KZ"/>
              </w:rPr>
            </w:pPr>
            <w:r w:rsidRPr="00D05FD9">
              <w:rPr>
                <w:sz w:val="20"/>
                <w:szCs w:val="20"/>
                <w:lang w:val="kk-KZ"/>
              </w:rPr>
              <w:t>Эритротест - Цоликлон Анти - А 10 мл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7D1B" w14:textId="02982214" w:rsidR="00D05FD9" w:rsidRDefault="00D05FD9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8FF" w14:textId="216003C1" w:rsidR="00D05FD9" w:rsidRDefault="00D05FD9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4D5A" w14:textId="02370BF1" w:rsidR="00D05FD9" w:rsidRDefault="00D05FD9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CF" w14:textId="378B439F" w:rsidR="00D05FD9" w:rsidRDefault="00D05FD9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40000,00</w:t>
            </w:r>
          </w:p>
        </w:tc>
      </w:tr>
      <w:tr w:rsidR="002B3196" w14:paraId="21A68341" w14:textId="77777777" w:rsidTr="00B4194B">
        <w:tc>
          <w:tcPr>
            <w:tcW w:w="652" w:type="dxa"/>
          </w:tcPr>
          <w:p w14:paraId="23CCE9A3" w14:textId="0C061CEC" w:rsidR="002B3196" w:rsidRDefault="002B3196" w:rsidP="002B31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CFB3" w14:textId="7DE97165" w:rsidR="002B3196" w:rsidRP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2B3196">
              <w:rPr>
                <w:sz w:val="20"/>
                <w:szCs w:val="20"/>
              </w:rPr>
              <w:t>Эритротест</w:t>
            </w:r>
            <w:proofErr w:type="spellEnd"/>
            <w:r w:rsidRPr="002B3196">
              <w:rPr>
                <w:sz w:val="20"/>
                <w:szCs w:val="20"/>
              </w:rPr>
              <w:t xml:space="preserve"> - </w:t>
            </w:r>
            <w:proofErr w:type="spellStart"/>
            <w:r w:rsidRPr="002B3196">
              <w:rPr>
                <w:sz w:val="20"/>
                <w:szCs w:val="20"/>
              </w:rPr>
              <w:t>Цоликлон</w:t>
            </w:r>
            <w:proofErr w:type="spellEnd"/>
            <w:r w:rsidRPr="002B3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A7B5" w14:textId="2048AFED" w:rsidR="002B3196" w:rsidRPr="008F4A0C" w:rsidRDefault="002B3196" w:rsidP="002B3196">
            <w:pPr>
              <w:rPr>
                <w:sz w:val="20"/>
                <w:szCs w:val="20"/>
                <w:lang w:val="kk-KZ"/>
              </w:rPr>
            </w:pPr>
            <w:r w:rsidRPr="00D05FD9">
              <w:rPr>
                <w:sz w:val="20"/>
                <w:szCs w:val="20"/>
                <w:lang w:val="kk-KZ"/>
              </w:rPr>
              <w:t>Эритротест - Цоликлон Анти - В 10 мл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AA40" w14:textId="08EC0422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332A" w14:textId="61675242" w:rsidR="002B3196" w:rsidRDefault="002B3196" w:rsidP="002B319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AE6" w14:textId="13CD9B2C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0ED2" w14:textId="0C0F18A1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40000,00</w:t>
            </w:r>
          </w:p>
        </w:tc>
      </w:tr>
      <w:tr w:rsidR="002B3196" w14:paraId="685ABCD8" w14:textId="77777777" w:rsidTr="00B4194B">
        <w:tc>
          <w:tcPr>
            <w:tcW w:w="652" w:type="dxa"/>
          </w:tcPr>
          <w:p w14:paraId="2FCB7D6D" w14:textId="7C0B99A9" w:rsidR="002B3196" w:rsidRDefault="002B3196" w:rsidP="002B31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81F6" w14:textId="7FB030B7" w:rsidR="002B3196" w:rsidRP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2B3196">
              <w:rPr>
                <w:sz w:val="20"/>
                <w:szCs w:val="20"/>
              </w:rPr>
              <w:t>Эритротест</w:t>
            </w:r>
            <w:proofErr w:type="spellEnd"/>
            <w:r w:rsidRPr="002B3196">
              <w:rPr>
                <w:sz w:val="20"/>
                <w:szCs w:val="20"/>
              </w:rPr>
              <w:t xml:space="preserve"> - </w:t>
            </w:r>
            <w:proofErr w:type="spellStart"/>
            <w:r w:rsidRPr="002B3196">
              <w:rPr>
                <w:sz w:val="20"/>
                <w:szCs w:val="20"/>
              </w:rPr>
              <w:t>Цоликлон</w:t>
            </w:r>
            <w:proofErr w:type="spellEnd"/>
            <w:r w:rsidRPr="002B3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928" w14:textId="5E492B28" w:rsidR="002B3196" w:rsidRPr="008F4A0C" w:rsidRDefault="002B3196" w:rsidP="002B3196">
            <w:pPr>
              <w:rPr>
                <w:sz w:val="20"/>
                <w:szCs w:val="20"/>
                <w:lang w:val="kk-KZ"/>
              </w:rPr>
            </w:pPr>
            <w:r w:rsidRPr="00D05FD9">
              <w:rPr>
                <w:sz w:val="20"/>
                <w:szCs w:val="20"/>
                <w:lang w:val="kk-KZ"/>
              </w:rPr>
              <w:t>Эритротест - Цоликлон Анти - АВ 5 мл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D59C" w14:textId="6314D10E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B8F6" w14:textId="30A4EE03" w:rsidR="002B3196" w:rsidRDefault="002B3196" w:rsidP="002B319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6F71" w14:textId="13495278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ECC3" w14:textId="62E96B15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40000,00</w:t>
            </w:r>
          </w:p>
        </w:tc>
      </w:tr>
      <w:tr w:rsidR="002B3196" w14:paraId="1F6DB055" w14:textId="77777777" w:rsidTr="00B4194B">
        <w:tc>
          <w:tcPr>
            <w:tcW w:w="652" w:type="dxa"/>
          </w:tcPr>
          <w:p w14:paraId="53E336A5" w14:textId="4E1278EE" w:rsidR="002B3196" w:rsidRDefault="002B3196" w:rsidP="002B31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27AA" w14:textId="2549D498" w:rsidR="002B3196" w:rsidRP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2B3196">
              <w:rPr>
                <w:sz w:val="20"/>
                <w:szCs w:val="20"/>
              </w:rPr>
              <w:t>Эритротест</w:t>
            </w:r>
            <w:proofErr w:type="spellEnd"/>
            <w:r w:rsidRPr="002B3196">
              <w:rPr>
                <w:sz w:val="20"/>
                <w:szCs w:val="20"/>
              </w:rPr>
              <w:t xml:space="preserve"> - </w:t>
            </w:r>
            <w:proofErr w:type="spellStart"/>
            <w:r w:rsidRPr="002B3196">
              <w:rPr>
                <w:sz w:val="20"/>
                <w:szCs w:val="20"/>
              </w:rPr>
              <w:t>Цоликлон</w:t>
            </w:r>
            <w:proofErr w:type="spellEnd"/>
            <w:r w:rsidRPr="002B3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8C9" w14:textId="4329555C" w:rsidR="002B3196" w:rsidRPr="008F4A0C" w:rsidRDefault="002B3196" w:rsidP="002B3196">
            <w:pPr>
              <w:rPr>
                <w:sz w:val="20"/>
                <w:szCs w:val="20"/>
                <w:lang w:val="kk-KZ"/>
              </w:rPr>
            </w:pPr>
            <w:r w:rsidRPr="00922A80">
              <w:rPr>
                <w:sz w:val="20"/>
                <w:szCs w:val="20"/>
                <w:lang w:val="kk-KZ"/>
              </w:rPr>
              <w:t>Эритротест - Цоликлон Анти - Д супер 5 мл №20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73AB" w14:textId="1002E8D8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948" w14:textId="5AAB7178" w:rsidR="002B3196" w:rsidRDefault="002B3196" w:rsidP="002B319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97E8" w14:textId="4BCB0531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7692" w14:textId="61C59F8A" w:rsidR="002B3196" w:rsidRDefault="002B3196" w:rsidP="002B319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80000,00</w:t>
            </w:r>
          </w:p>
        </w:tc>
      </w:tr>
      <w:tr w:rsidR="00922A80" w14:paraId="394D87E7" w14:textId="77777777" w:rsidTr="00F85794">
        <w:tc>
          <w:tcPr>
            <w:tcW w:w="652" w:type="dxa"/>
          </w:tcPr>
          <w:p w14:paraId="07D77F6E" w14:textId="6E636934" w:rsidR="00922A80" w:rsidRDefault="00922A80" w:rsidP="00FE11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4BFD" w14:textId="77777777" w:rsidR="00922A80" w:rsidRDefault="00922A80" w:rsidP="00FE118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2F7B" w14:textId="56F1AF45" w:rsidR="00922A80" w:rsidRPr="00922A80" w:rsidRDefault="00922A80" w:rsidP="00FE1180">
            <w:pPr>
              <w:rPr>
                <w:sz w:val="20"/>
                <w:szCs w:val="20"/>
                <w:lang w:val="kk-KZ"/>
              </w:rPr>
            </w:pPr>
            <w:r w:rsidRPr="00922A80">
              <w:rPr>
                <w:sz w:val="20"/>
                <w:szCs w:val="20"/>
                <w:lang w:val="kk-KZ"/>
              </w:rPr>
              <w:t>Планшет для определения группы крови 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6436" w14:textId="296ECD66" w:rsidR="00922A80" w:rsidRDefault="00922A80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6659" w14:textId="6883C09B" w:rsidR="00922A80" w:rsidRDefault="00922A80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5267" w14:textId="4F3EB27E" w:rsidR="00922A80" w:rsidRDefault="00922A80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0CBE" w14:textId="7203AA8E" w:rsidR="00922A80" w:rsidRDefault="00922A80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50000,00</w:t>
            </w:r>
          </w:p>
        </w:tc>
      </w:tr>
      <w:tr w:rsidR="00B12B9D" w14:paraId="739BB102" w14:textId="77777777" w:rsidTr="00F85794">
        <w:tc>
          <w:tcPr>
            <w:tcW w:w="652" w:type="dxa"/>
          </w:tcPr>
          <w:p w14:paraId="598FDF3F" w14:textId="77777777" w:rsidR="00B12B9D" w:rsidRDefault="00B12B9D" w:rsidP="00FE11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F3" w14:textId="77777777" w:rsidR="00B12B9D" w:rsidRDefault="00B12B9D" w:rsidP="00FE118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4F07" w14:textId="77777777" w:rsidR="00B12B9D" w:rsidRPr="00922A80" w:rsidRDefault="00B12B9D" w:rsidP="00FE11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9808" w14:textId="77777777" w:rsidR="00B12B9D" w:rsidRDefault="00B12B9D" w:rsidP="00FE118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5899" w14:textId="77777777" w:rsidR="00B12B9D" w:rsidRDefault="00B12B9D" w:rsidP="00FE11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E2C9" w14:textId="77777777" w:rsidR="00B12B9D" w:rsidRDefault="00B12B9D" w:rsidP="00FE118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26F0" w14:textId="77777777" w:rsidR="00B12B9D" w:rsidRDefault="00B12B9D" w:rsidP="00FE118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B2540C" w14:paraId="4547F94E" w14:textId="2485CC8F" w:rsidTr="00A34018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17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3C055B52" w14:textId="26025BC1" w:rsidR="00B2540C" w:rsidRPr="006759AB" w:rsidRDefault="00732A8B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8265</w:t>
            </w:r>
            <w:r w:rsidR="006759AB">
              <w:rPr>
                <w:b/>
                <w:bCs/>
                <w:sz w:val="20"/>
                <w:szCs w:val="20"/>
                <w:lang w:val="en-US"/>
              </w:rPr>
              <w:t>00,00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0AF4AB7D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8F4A0C" w:rsidRPr="008F4A0C">
              <w:rPr>
                <w:rFonts w:cs="Times New Roman"/>
                <w:b/>
                <w:bCs/>
                <w:lang w:val="kk-KZ"/>
              </w:rPr>
              <w:t>82</w:t>
            </w:r>
            <w:r w:rsidR="008F4A0C">
              <w:rPr>
                <w:rFonts w:cs="Times New Roman"/>
                <w:b/>
                <w:bCs/>
                <w:lang w:val="kk-KZ"/>
              </w:rPr>
              <w:t>6500</w:t>
            </w:r>
            <w:r w:rsidR="00AF0FC1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732A8B">
              <w:rPr>
                <w:rFonts w:cs="Times New Roman"/>
                <w:lang w:val="kk-KZ"/>
              </w:rPr>
              <w:t xml:space="preserve">сегіз жүз жиырма алты мың бес </w:t>
            </w:r>
            <w:proofErr w:type="gramStart"/>
            <w:r w:rsidR="00732A8B">
              <w:rPr>
                <w:rFonts w:cs="Times New Roman"/>
                <w:lang w:val="kk-KZ"/>
              </w:rPr>
              <w:t>жүз</w:t>
            </w:r>
            <w:r w:rsidR="00A06370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4AE3400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7C72DC">
              <w:rPr>
                <w:rFonts w:cs="Times New Roman"/>
                <w:lang w:val="kk-KZ"/>
              </w:rPr>
              <w:t>1</w:t>
            </w:r>
            <w:r w:rsidR="003D2BC1">
              <w:rPr>
                <w:rFonts w:cs="Times New Roman"/>
                <w:lang w:val="kk-KZ"/>
              </w:rPr>
              <w:t>8</w:t>
            </w:r>
            <w:r w:rsidRPr="002072FD">
              <w:rPr>
                <w:rFonts w:cs="Times New Roman"/>
              </w:rPr>
              <w:t>.</w:t>
            </w:r>
            <w:r w:rsidR="007C72DC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7C72DC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52AB8741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7C72DC">
              <w:rPr>
                <w:rFonts w:cs="Times New Roman"/>
                <w:lang w:val="kk-KZ"/>
              </w:rPr>
              <w:t>1</w:t>
            </w:r>
            <w:r w:rsidR="003D2BC1">
              <w:rPr>
                <w:rFonts w:cs="Times New Roman"/>
                <w:lang w:val="kk-KZ"/>
              </w:rPr>
              <w:t>8</w:t>
            </w:r>
            <w:r w:rsidRPr="002072FD">
              <w:rPr>
                <w:rFonts w:cs="Times New Roman"/>
              </w:rPr>
              <w:t>.</w:t>
            </w:r>
            <w:r w:rsidR="007C72DC">
              <w:rPr>
                <w:rFonts w:cs="Times New Roman"/>
                <w:lang w:val="kk-KZ"/>
              </w:rPr>
              <w:t>0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 w:rsidR="007C72DC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 w:rsidRPr="00EA2100">
              <w:rPr>
                <w:rFonts w:cs="Times New Roman"/>
              </w:rPr>
              <w:t xml:space="preserve">Медеу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lastRenderedPageBreak/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0B615332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8F4A0C">
              <w:rPr>
                <w:rFonts w:cs="Times New Roman"/>
                <w:b/>
                <w:bCs/>
                <w:lang w:val="kk-KZ"/>
              </w:rPr>
              <w:t>826500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732A8B">
              <w:rPr>
                <w:rFonts w:cs="Times New Roman"/>
                <w:lang w:val="kk-KZ"/>
              </w:rPr>
              <w:t>Восемьсот двадцать шесть тысяч пятьсот</w:t>
            </w:r>
            <w:r w:rsidR="00AF0FC1">
              <w:rPr>
                <w:rFonts w:cs="Times New Roman"/>
                <w:lang w:val="kk-KZ"/>
              </w:rPr>
              <w:t>)</w:t>
            </w:r>
            <w:r w:rsidRPr="002072FD">
              <w:rPr>
                <w:rFonts w:cs="Times New Roman"/>
              </w:rPr>
              <w:t xml:space="preserve">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37B0DEB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EF0770">
              <w:rPr>
                <w:rFonts w:cs="Times New Roman"/>
                <w:lang w:val="kk-KZ"/>
              </w:rPr>
              <w:t>1</w:t>
            </w:r>
            <w:r w:rsidR="003D2BC1">
              <w:rPr>
                <w:rFonts w:cs="Times New Roman"/>
                <w:lang w:val="kk-KZ"/>
              </w:rPr>
              <w:t>8</w:t>
            </w:r>
            <w:r w:rsidRPr="002072FD">
              <w:rPr>
                <w:rFonts w:cs="Times New Roman"/>
              </w:rPr>
              <w:t>.</w:t>
            </w:r>
            <w:r w:rsidR="00EF0770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EF0770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10738AA9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EF0770">
              <w:rPr>
                <w:rFonts w:cs="Times New Roman"/>
                <w:lang w:val="kk-KZ"/>
              </w:rPr>
              <w:t>1</w:t>
            </w:r>
            <w:r w:rsidR="003D2BC1">
              <w:rPr>
                <w:rFonts w:cs="Times New Roman"/>
                <w:lang w:val="kk-KZ"/>
              </w:rPr>
              <w:t>8</w:t>
            </w:r>
            <w:r w:rsidRPr="002072FD">
              <w:rPr>
                <w:rFonts w:cs="Times New Roman"/>
              </w:rPr>
              <w:t>.</w:t>
            </w:r>
            <w:r w:rsidR="00EF0770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EF0770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</w:t>
            </w:r>
            <w:r w:rsidRPr="001E6429">
              <w:rPr>
                <w:rFonts w:cs="Times New Roman"/>
                <w:color w:val="000000"/>
              </w:rPr>
              <w:lastRenderedPageBreak/>
              <w:t>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 xml:space="preserve">условиям, предусмотренных </w:t>
            </w:r>
            <w:r w:rsidRPr="001E6429">
              <w:rPr>
                <w:rFonts w:cs="Times New Roman"/>
                <w:b/>
                <w:color w:val="000000"/>
              </w:rPr>
              <w:lastRenderedPageBreak/>
              <w:t>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 xml:space="preserve">5) сведения об отсутствии (наличии) задолженности, учет по которым ведется в органах государственных доходов, полученные посредством веб-портала </w:t>
            </w:r>
            <w:r w:rsidRPr="002072FD">
              <w:rPr>
                <w:rFonts w:cs="Times New Roman"/>
                <w:color w:val="000000"/>
              </w:rPr>
              <w:lastRenderedPageBreak/>
              <w:t>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>При несоответствии победителя условиям настоящих Правил, закуп 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 w:rsidSect="00F913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13070"/>
    <w:rsid w:val="000178FE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72F8F"/>
    <w:rsid w:val="000852E7"/>
    <w:rsid w:val="00096E5B"/>
    <w:rsid w:val="000A3675"/>
    <w:rsid w:val="000A3AB3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061D0"/>
    <w:rsid w:val="001249AD"/>
    <w:rsid w:val="00134FBE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D9B"/>
    <w:rsid w:val="001E6429"/>
    <w:rsid w:val="00200689"/>
    <w:rsid w:val="00201841"/>
    <w:rsid w:val="002158D6"/>
    <w:rsid w:val="00215B3D"/>
    <w:rsid w:val="002207FB"/>
    <w:rsid w:val="0024314E"/>
    <w:rsid w:val="0024353D"/>
    <w:rsid w:val="002623D1"/>
    <w:rsid w:val="0027072E"/>
    <w:rsid w:val="00271FB5"/>
    <w:rsid w:val="00292B67"/>
    <w:rsid w:val="00292ED6"/>
    <w:rsid w:val="002B3196"/>
    <w:rsid w:val="002E09BB"/>
    <w:rsid w:val="002F1E45"/>
    <w:rsid w:val="003033EF"/>
    <w:rsid w:val="0031246C"/>
    <w:rsid w:val="003139C9"/>
    <w:rsid w:val="003245E2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D2BC1"/>
    <w:rsid w:val="003E38FE"/>
    <w:rsid w:val="003E5FEA"/>
    <w:rsid w:val="003E7176"/>
    <w:rsid w:val="003E77BF"/>
    <w:rsid w:val="003F02C7"/>
    <w:rsid w:val="003F3DF0"/>
    <w:rsid w:val="003F72A4"/>
    <w:rsid w:val="0040134B"/>
    <w:rsid w:val="00404DA7"/>
    <w:rsid w:val="00432935"/>
    <w:rsid w:val="004477A7"/>
    <w:rsid w:val="00450264"/>
    <w:rsid w:val="00462E66"/>
    <w:rsid w:val="00476685"/>
    <w:rsid w:val="00480F2E"/>
    <w:rsid w:val="00484959"/>
    <w:rsid w:val="004A2EA5"/>
    <w:rsid w:val="004A32D0"/>
    <w:rsid w:val="004A6E2F"/>
    <w:rsid w:val="004D2BE3"/>
    <w:rsid w:val="004D4DDB"/>
    <w:rsid w:val="005021CE"/>
    <w:rsid w:val="0050711E"/>
    <w:rsid w:val="00522D3C"/>
    <w:rsid w:val="00535DC6"/>
    <w:rsid w:val="005421F6"/>
    <w:rsid w:val="00545FCC"/>
    <w:rsid w:val="005546F4"/>
    <w:rsid w:val="00561394"/>
    <w:rsid w:val="005652CC"/>
    <w:rsid w:val="00567DCB"/>
    <w:rsid w:val="00575641"/>
    <w:rsid w:val="00590DDA"/>
    <w:rsid w:val="00591BAA"/>
    <w:rsid w:val="00592169"/>
    <w:rsid w:val="005A325F"/>
    <w:rsid w:val="005B565E"/>
    <w:rsid w:val="005D1573"/>
    <w:rsid w:val="005D370B"/>
    <w:rsid w:val="005E3522"/>
    <w:rsid w:val="00605451"/>
    <w:rsid w:val="00612339"/>
    <w:rsid w:val="00621C01"/>
    <w:rsid w:val="00630228"/>
    <w:rsid w:val="00630EE4"/>
    <w:rsid w:val="00634F86"/>
    <w:rsid w:val="00635B40"/>
    <w:rsid w:val="00647DB4"/>
    <w:rsid w:val="006610B5"/>
    <w:rsid w:val="006713C5"/>
    <w:rsid w:val="006759AB"/>
    <w:rsid w:val="00696F75"/>
    <w:rsid w:val="006A4F08"/>
    <w:rsid w:val="006B57E8"/>
    <w:rsid w:val="006B5E43"/>
    <w:rsid w:val="006D69D2"/>
    <w:rsid w:val="00710A11"/>
    <w:rsid w:val="00712477"/>
    <w:rsid w:val="00732A8B"/>
    <w:rsid w:val="007334EE"/>
    <w:rsid w:val="00734DC7"/>
    <w:rsid w:val="007509EB"/>
    <w:rsid w:val="007765B8"/>
    <w:rsid w:val="00791529"/>
    <w:rsid w:val="007A4CC6"/>
    <w:rsid w:val="007C3747"/>
    <w:rsid w:val="007C72DC"/>
    <w:rsid w:val="007D40D5"/>
    <w:rsid w:val="007E3D0B"/>
    <w:rsid w:val="007E7544"/>
    <w:rsid w:val="007F50F9"/>
    <w:rsid w:val="007F70E1"/>
    <w:rsid w:val="00817ADF"/>
    <w:rsid w:val="0084652F"/>
    <w:rsid w:val="008A35AD"/>
    <w:rsid w:val="008B05B0"/>
    <w:rsid w:val="008D2380"/>
    <w:rsid w:val="008D2C9E"/>
    <w:rsid w:val="008D586A"/>
    <w:rsid w:val="008F4A0C"/>
    <w:rsid w:val="00902726"/>
    <w:rsid w:val="009171AC"/>
    <w:rsid w:val="00917E98"/>
    <w:rsid w:val="00922A80"/>
    <w:rsid w:val="0092675C"/>
    <w:rsid w:val="009527A1"/>
    <w:rsid w:val="009563F5"/>
    <w:rsid w:val="0095787D"/>
    <w:rsid w:val="009634F2"/>
    <w:rsid w:val="00963B68"/>
    <w:rsid w:val="0098379C"/>
    <w:rsid w:val="009933E3"/>
    <w:rsid w:val="009A19E8"/>
    <w:rsid w:val="009A2ED2"/>
    <w:rsid w:val="009A73F7"/>
    <w:rsid w:val="009D1518"/>
    <w:rsid w:val="009E1566"/>
    <w:rsid w:val="009E56C9"/>
    <w:rsid w:val="009E7149"/>
    <w:rsid w:val="009F3283"/>
    <w:rsid w:val="00A06370"/>
    <w:rsid w:val="00A215E5"/>
    <w:rsid w:val="00A24125"/>
    <w:rsid w:val="00A34018"/>
    <w:rsid w:val="00A34CE8"/>
    <w:rsid w:val="00A47C76"/>
    <w:rsid w:val="00A77BED"/>
    <w:rsid w:val="00A94258"/>
    <w:rsid w:val="00A960B7"/>
    <w:rsid w:val="00AA0022"/>
    <w:rsid w:val="00AA09A6"/>
    <w:rsid w:val="00AA36B1"/>
    <w:rsid w:val="00AC0AE9"/>
    <w:rsid w:val="00AC7D94"/>
    <w:rsid w:val="00AD09F1"/>
    <w:rsid w:val="00AD4F90"/>
    <w:rsid w:val="00AF0FC1"/>
    <w:rsid w:val="00AF2A40"/>
    <w:rsid w:val="00AF37DC"/>
    <w:rsid w:val="00B1127A"/>
    <w:rsid w:val="00B11CC6"/>
    <w:rsid w:val="00B12B9D"/>
    <w:rsid w:val="00B21163"/>
    <w:rsid w:val="00B22460"/>
    <w:rsid w:val="00B249F3"/>
    <w:rsid w:val="00B2540C"/>
    <w:rsid w:val="00B2762C"/>
    <w:rsid w:val="00B318C6"/>
    <w:rsid w:val="00B56F33"/>
    <w:rsid w:val="00B604F8"/>
    <w:rsid w:val="00B769B5"/>
    <w:rsid w:val="00B87E81"/>
    <w:rsid w:val="00B91768"/>
    <w:rsid w:val="00B9434F"/>
    <w:rsid w:val="00BA2797"/>
    <w:rsid w:val="00BB2A7E"/>
    <w:rsid w:val="00BB4BC4"/>
    <w:rsid w:val="00BD0BB6"/>
    <w:rsid w:val="00BD0E8D"/>
    <w:rsid w:val="00BD704F"/>
    <w:rsid w:val="00BE00B9"/>
    <w:rsid w:val="00BF4BF0"/>
    <w:rsid w:val="00C12466"/>
    <w:rsid w:val="00C140A7"/>
    <w:rsid w:val="00C15C31"/>
    <w:rsid w:val="00C21C45"/>
    <w:rsid w:val="00C31FA0"/>
    <w:rsid w:val="00C41765"/>
    <w:rsid w:val="00C46934"/>
    <w:rsid w:val="00C6195F"/>
    <w:rsid w:val="00C65C00"/>
    <w:rsid w:val="00C730F5"/>
    <w:rsid w:val="00CA061A"/>
    <w:rsid w:val="00CA6C5B"/>
    <w:rsid w:val="00CB6AF4"/>
    <w:rsid w:val="00CC3814"/>
    <w:rsid w:val="00CE3139"/>
    <w:rsid w:val="00CF75AE"/>
    <w:rsid w:val="00CF7B41"/>
    <w:rsid w:val="00D05FD9"/>
    <w:rsid w:val="00D11209"/>
    <w:rsid w:val="00D120F6"/>
    <w:rsid w:val="00D23BD4"/>
    <w:rsid w:val="00D318D7"/>
    <w:rsid w:val="00D378A4"/>
    <w:rsid w:val="00D51CC7"/>
    <w:rsid w:val="00D537B0"/>
    <w:rsid w:val="00D5589C"/>
    <w:rsid w:val="00D56302"/>
    <w:rsid w:val="00D7132E"/>
    <w:rsid w:val="00D72305"/>
    <w:rsid w:val="00D77FC7"/>
    <w:rsid w:val="00D96782"/>
    <w:rsid w:val="00DA2F94"/>
    <w:rsid w:val="00DB1975"/>
    <w:rsid w:val="00DC5F9B"/>
    <w:rsid w:val="00DD0CD9"/>
    <w:rsid w:val="00DE1965"/>
    <w:rsid w:val="00DE2E04"/>
    <w:rsid w:val="00DE6802"/>
    <w:rsid w:val="00DF52C1"/>
    <w:rsid w:val="00E04DBD"/>
    <w:rsid w:val="00E370CA"/>
    <w:rsid w:val="00E4391C"/>
    <w:rsid w:val="00E50A70"/>
    <w:rsid w:val="00E71A17"/>
    <w:rsid w:val="00E80BE9"/>
    <w:rsid w:val="00E8111A"/>
    <w:rsid w:val="00E940AA"/>
    <w:rsid w:val="00EB4C40"/>
    <w:rsid w:val="00EB50CD"/>
    <w:rsid w:val="00ED77AF"/>
    <w:rsid w:val="00EE0A46"/>
    <w:rsid w:val="00EF0770"/>
    <w:rsid w:val="00EF0A07"/>
    <w:rsid w:val="00F16124"/>
    <w:rsid w:val="00F22D0F"/>
    <w:rsid w:val="00F250D5"/>
    <w:rsid w:val="00F4234B"/>
    <w:rsid w:val="00F4769F"/>
    <w:rsid w:val="00F50E3F"/>
    <w:rsid w:val="00F628D3"/>
    <w:rsid w:val="00F64E72"/>
    <w:rsid w:val="00F91399"/>
    <w:rsid w:val="00F92598"/>
    <w:rsid w:val="00FA5B74"/>
    <w:rsid w:val="00FB5237"/>
    <w:rsid w:val="00FD5BF7"/>
    <w:rsid w:val="00FE0D15"/>
    <w:rsid w:val="00FE1180"/>
    <w:rsid w:val="00FF22A4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250</cp:revision>
  <cp:lastPrinted>2023-01-06T06:10:00Z</cp:lastPrinted>
  <dcterms:created xsi:type="dcterms:W3CDTF">2023-01-05T05:21:00Z</dcterms:created>
  <dcterms:modified xsi:type="dcterms:W3CDTF">2024-01-22T08:25:00Z</dcterms:modified>
</cp:coreProperties>
</file>